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0F2D" w14:textId="3BBFBE4F" w:rsidR="00BB7746" w:rsidRPr="005C2472" w:rsidRDefault="005C2472" w:rsidP="005C2472">
      <w:pPr>
        <w:jc w:val="center"/>
        <w:rPr>
          <w:rFonts w:cstheme="minorHAnsi"/>
          <w:b/>
          <w:bCs/>
        </w:rPr>
      </w:pPr>
      <w:bookmarkStart w:id="0" w:name="_GoBack"/>
      <w:bookmarkEnd w:id="0"/>
      <w:r w:rsidRPr="005C2472">
        <w:rPr>
          <w:rFonts w:cstheme="minorHAnsi"/>
          <w:b/>
          <w:bCs/>
        </w:rPr>
        <w:t>Wider Curriculum</w:t>
      </w:r>
    </w:p>
    <w:p w14:paraId="1A03DF43" w14:textId="5A613C2C" w:rsidR="005C2472" w:rsidRPr="005C2472" w:rsidRDefault="005C2472" w:rsidP="005C2472">
      <w:pPr>
        <w:rPr>
          <w:rFonts w:cstheme="minorHAnsi"/>
        </w:rPr>
      </w:pPr>
      <w:r w:rsidRPr="005C2472">
        <w:rPr>
          <w:rFonts w:cstheme="minorHAnsi"/>
        </w:rPr>
        <w:t>Below is a list of suggested activities – you may have your own ideas and projects that you want to try.</w:t>
      </w:r>
    </w:p>
    <w:p w14:paraId="5F4E4829" w14:textId="77777777" w:rsidR="005C2472" w:rsidRPr="005C2472" w:rsidRDefault="005C2472" w:rsidP="005C2472">
      <w:pPr>
        <w:rPr>
          <w:rFonts w:cstheme="minorHAnsi"/>
        </w:rPr>
      </w:pPr>
    </w:p>
    <w:tbl>
      <w:tblPr>
        <w:tblStyle w:val="TableGrid"/>
        <w:tblW w:w="0" w:type="auto"/>
        <w:tblLayout w:type="fixed"/>
        <w:tblLook w:val="04A0" w:firstRow="1" w:lastRow="0" w:firstColumn="1" w:lastColumn="0" w:noHBand="0" w:noVBand="1"/>
      </w:tblPr>
      <w:tblGrid>
        <w:gridCol w:w="3823"/>
        <w:gridCol w:w="3845"/>
        <w:gridCol w:w="1217"/>
        <w:gridCol w:w="1907"/>
        <w:gridCol w:w="3156"/>
      </w:tblGrid>
      <w:tr w:rsidR="005C2472" w:rsidRPr="005C2472" w14:paraId="413437E0" w14:textId="77777777" w:rsidTr="00BC4461">
        <w:tc>
          <w:tcPr>
            <w:tcW w:w="3823" w:type="dxa"/>
          </w:tcPr>
          <w:p w14:paraId="3CAF1E0A" w14:textId="77777777" w:rsidR="005C2472" w:rsidRPr="005C2472" w:rsidRDefault="005C2472" w:rsidP="005C2472">
            <w:pPr>
              <w:rPr>
                <w:rFonts w:cstheme="minorHAnsi"/>
              </w:rPr>
            </w:pPr>
            <w:r w:rsidRPr="005C2472">
              <w:rPr>
                <w:rFonts w:cstheme="minorHAnsi"/>
              </w:rPr>
              <w:t>Take a virtual museum/zoo tour.</w:t>
            </w:r>
          </w:p>
          <w:p w14:paraId="5BBA3CCC" w14:textId="77777777" w:rsidR="005C2472" w:rsidRDefault="005C2472" w:rsidP="005C2472">
            <w:pPr>
              <w:rPr>
                <w:rFonts w:cstheme="minorHAnsi"/>
              </w:rPr>
            </w:pPr>
            <w:r w:rsidRPr="005C2472">
              <w:rPr>
                <w:rFonts w:cstheme="minorHAnsi"/>
              </w:rPr>
              <w:t>(Type virtual museum/zoo tours in to google and take your pick.)</w:t>
            </w:r>
          </w:p>
          <w:p w14:paraId="338C34E2" w14:textId="77777777" w:rsidR="00BC4461" w:rsidRDefault="00BC4461" w:rsidP="005C2472">
            <w:pPr>
              <w:rPr>
                <w:rFonts w:cstheme="minorHAnsi"/>
              </w:rPr>
            </w:pPr>
          </w:p>
          <w:p w14:paraId="2D992E98" w14:textId="77777777" w:rsidR="00BC4461" w:rsidRDefault="00BC4461" w:rsidP="005C2472">
            <w:pPr>
              <w:rPr>
                <w:rFonts w:cstheme="minorHAnsi"/>
              </w:rPr>
            </w:pPr>
          </w:p>
          <w:p w14:paraId="72536378" w14:textId="77777777" w:rsidR="00BC4461" w:rsidRDefault="00BC4461" w:rsidP="005C2472">
            <w:pPr>
              <w:rPr>
                <w:rFonts w:cstheme="minorHAnsi"/>
              </w:rPr>
            </w:pPr>
          </w:p>
          <w:p w14:paraId="79F8D675" w14:textId="689D36FC" w:rsidR="00BC4461" w:rsidRPr="005C2472" w:rsidRDefault="00BC4461" w:rsidP="005C2472">
            <w:pPr>
              <w:rPr>
                <w:rFonts w:cstheme="minorHAnsi"/>
              </w:rPr>
            </w:pPr>
          </w:p>
        </w:tc>
        <w:tc>
          <w:tcPr>
            <w:tcW w:w="3845" w:type="dxa"/>
          </w:tcPr>
          <w:p w14:paraId="5A483253" w14:textId="04B44F51" w:rsidR="005C2472" w:rsidRPr="005C2472" w:rsidRDefault="00594D41" w:rsidP="005C2472">
            <w:pPr>
              <w:rPr>
                <w:rFonts w:cstheme="minorHAnsi"/>
              </w:rPr>
            </w:pPr>
            <w:r>
              <w:rPr>
                <w:rFonts w:cstheme="minorHAnsi"/>
              </w:rPr>
              <w:t>Make your own bookmark to use whilst you are reading at home.</w:t>
            </w:r>
          </w:p>
        </w:tc>
        <w:tc>
          <w:tcPr>
            <w:tcW w:w="3124" w:type="dxa"/>
            <w:gridSpan w:val="2"/>
          </w:tcPr>
          <w:p w14:paraId="1EBF82AE" w14:textId="2D3D1F6B" w:rsidR="005C2472" w:rsidRPr="005C2472" w:rsidRDefault="00594D41" w:rsidP="005C2472">
            <w:pPr>
              <w:rPr>
                <w:rFonts w:cstheme="minorHAnsi"/>
              </w:rPr>
            </w:pPr>
            <w:r>
              <w:rPr>
                <w:rFonts w:cstheme="minorHAnsi"/>
              </w:rPr>
              <w:t>Make wild art using sticks, leaves, flowers and anything else you can find outside.</w:t>
            </w:r>
            <w:r w:rsidR="000F10F3">
              <w:rPr>
                <w:rFonts w:cstheme="minorHAnsi"/>
              </w:rPr>
              <w:t xml:space="preserve"> You could try and draw what it looks like when you have finished.</w:t>
            </w:r>
          </w:p>
        </w:tc>
        <w:tc>
          <w:tcPr>
            <w:tcW w:w="3156" w:type="dxa"/>
          </w:tcPr>
          <w:p w14:paraId="34050F99" w14:textId="48CA1250" w:rsidR="005C2472" w:rsidRPr="005C2472" w:rsidRDefault="005C2472" w:rsidP="005C2472">
            <w:pPr>
              <w:rPr>
                <w:rFonts w:cstheme="minorHAnsi"/>
              </w:rPr>
            </w:pPr>
            <w:r w:rsidRPr="005C2472">
              <w:rPr>
                <w:rFonts w:cstheme="minorHAnsi"/>
              </w:rPr>
              <w:t>Go</w:t>
            </w:r>
            <w:r w:rsidR="00594D41">
              <w:rPr>
                <w:rFonts w:cstheme="minorHAnsi"/>
              </w:rPr>
              <w:t xml:space="preserve"> for a senses walk – write a list of all the sounds you hear, smells, sights, feelings. Take time to just be quiet and notice.</w:t>
            </w:r>
          </w:p>
        </w:tc>
      </w:tr>
      <w:tr w:rsidR="005C2472" w:rsidRPr="005C2472" w14:paraId="1970782C" w14:textId="77777777" w:rsidTr="00BC4461">
        <w:tc>
          <w:tcPr>
            <w:tcW w:w="3823" w:type="dxa"/>
          </w:tcPr>
          <w:p w14:paraId="3F0A902F" w14:textId="650A8F9E" w:rsidR="005C2472" w:rsidRDefault="00594D41" w:rsidP="005C2472">
            <w:pPr>
              <w:rPr>
                <w:rFonts w:cstheme="minorHAnsi"/>
              </w:rPr>
            </w:pPr>
            <w:r>
              <w:rPr>
                <w:rFonts w:cstheme="minorHAnsi"/>
              </w:rPr>
              <w:t>Create a family kindness jar – every time someone does something kind, write it down and put it in the jar. When the jar is full, you all deserve a treat!</w:t>
            </w:r>
          </w:p>
          <w:p w14:paraId="21751FD4" w14:textId="77777777" w:rsidR="00BC4461" w:rsidRDefault="00BC4461" w:rsidP="005C2472">
            <w:pPr>
              <w:rPr>
                <w:rFonts w:cstheme="minorHAnsi"/>
              </w:rPr>
            </w:pPr>
          </w:p>
          <w:p w14:paraId="73A1AEEA" w14:textId="77777777" w:rsidR="00BC4461" w:rsidRDefault="00BC4461" w:rsidP="005C2472">
            <w:pPr>
              <w:rPr>
                <w:rFonts w:cstheme="minorHAnsi"/>
              </w:rPr>
            </w:pPr>
          </w:p>
          <w:p w14:paraId="1622A3AF" w14:textId="77777777" w:rsidR="00BC4461" w:rsidRDefault="00BC4461" w:rsidP="005C2472">
            <w:pPr>
              <w:rPr>
                <w:rFonts w:cstheme="minorHAnsi"/>
              </w:rPr>
            </w:pPr>
          </w:p>
          <w:p w14:paraId="4E998786" w14:textId="77777777" w:rsidR="00BC4461" w:rsidRDefault="00BC4461" w:rsidP="005C2472">
            <w:pPr>
              <w:rPr>
                <w:rFonts w:cstheme="minorHAnsi"/>
              </w:rPr>
            </w:pPr>
          </w:p>
          <w:p w14:paraId="0B50574F" w14:textId="72F10EDF" w:rsidR="00BC4461" w:rsidRPr="005C2472" w:rsidRDefault="00BC4461" w:rsidP="005C2472">
            <w:pPr>
              <w:rPr>
                <w:rFonts w:cstheme="minorHAnsi"/>
              </w:rPr>
            </w:pPr>
          </w:p>
        </w:tc>
        <w:tc>
          <w:tcPr>
            <w:tcW w:w="3845" w:type="dxa"/>
          </w:tcPr>
          <w:p w14:paraId="24321764" w14:textId="48E30305" w:rsidR="005C2472" w:rsidRPr="005C2472" w:rsidRDefault="005C2472" w:rsidP="005C2472">
            <w:pPr>
              <w:rPr>
                <w:rFonts w:cstheme="minorHAnsi"/>
              </w:rPr>
            </w:pPr>
            <w:r w:rsidRPr="005C2472">
              <w:rPr>
                <w:rFonts w:cstheme="minorHAnsi"/>
              </w:rPr>
              <w:t>Follow a recipe to make something for your family to eat.</w:t>
            </w:r>
          </w:p>
        </w:tc>
        <w:tc>
          <w:tcPr>
            <w:tcW w:w="3124" w:type="dxa"/>
            <w:gridSpan w:val="2"/>
          </w:tcPr>
          <w:p w14:paraId="720AA1C4" w14:textId="77777777" w:rsidR="005C2472" w:rsidRDefault="00594D41" w:rsidP="005C2472">
            <w:pPr>
              <w:rPr>
                <w:rFonts w:cstheme="minorHAnsi"/>
              </w:rPr>
            </w:pPr>
            <w:r>
              <w:rPr>
                <w:rFonts w:cstheme="minorHAnsi"/>
              </w:rPr>
              <w:t>Write a recipe for ‘Springtime.’</w:t>
            </w:r>
          </w:p>
          <w:p w14:paraId="30B818D1" w14:textId="758B6FF7" w:rsidR="00594D41" w:rsidRPr="005C2472" w:rsidRDefault="00594D41" w:rsidP="005C2472">
            <w:pPr>
              <w:rPr>
                <w:rFonts w:cstheme="minorHAnsi"/>
              </w:rPr>
            </w:pPr>
            <w:r>
              <w:rPr>
                <w:rFonts w:cstheme="minorHAnsi"/>
              </w:rPr>
              <w:t>What will it include? For example, 150 grams of sunshine, a sprinkling of flower petals.  Use your imagination!</w:t>
            </w:r>
          </w:p>
        </w:tc>
        <w:tc>
          <w:tcPr>
            <w:tcW w:w="3156" w:type="dxa"/>
          </w:tcPr>
          <w:p w14:paraId="2CABB16A" w14:textId="77777777" w:rsidR="005C2472" w:rsidRDefault="00754864" w:rsidP="005C2472">
            <w:hyperlink r:id="rId7" w:history="1">
              <w:r w:rsidR="0055761F">
                <w:rPr>
                  <w:rStyle w:val="Hyperlink"/>
                </w:rPr>
                <w:t>https://www.kiddycharts.com/assets/2020/04/Covid-19time-capsule.pdf</w:t>
              </w:r>
            </w:hyperlink>
          </w:p>
          <w:p w14:paraId="219CDA53" w14:textId="33938289" w:rsidR="0055761F" w:rsidRPr="005C2472" w:rsidRDefault="0055761F" w:rsidP="005C2472">
            <w:pPr>
              <w:rPr>
                <w:rFonts w:cstheme="minorHAnsi"/>
              </w:rPr>
            </w:pPr>
            <w:r>
              <w:t>You are living through history right now! If you are able to print this out, it will give you lots of ideas of things to include in a time capsule so that your future self can remember what happened this year.</w:t>
            </w:r>
          </w:p>
        </w:tc>
      </w:tr>
      <w:tr w:rsidR="00BC4461" w14:paraId="5DD1F2EC" w14:textId="77777777" w:rsidTr="0022478F">
        <w:tc>
          <w:tcPr>
            <w:tcW w:w="3823" w:type="dxa"/>
          </w:tcPr>
          <w:p w14:paraId="68692CDB" w14:textId="5652E0AE" w:rsidR="00BC4461" w:rsidRDefault="00594D41" w:rsidP="005C2472">
            <w:r>
              <w:t>Make up a new ball game. Maybe you have to throw</w:t>
            </w:r>
            <w:r w:rsidR="000F10F3">
              <w:t xml:space="preserve"> and catch</w:t>
            </w:r>
            <w:r>
              <w:t xml:space="preserve"> it 7 times against the wall, bounce and catch it 6 times</w:t>
            </w:r>
            <w:r w:rsidR="000F10F3">
              <w:t xml:space="preserve"> etc.</w:t>
            </w:r>
          </w:p>
          <w:p w14:paraId="383B6DAC" w14:textId="77777777" w:rsidR="00BC4461" w:rsidRDefault="00BC4461" w:rsidP="005C2472"/>
          <w:p w14:paraId="0D0E764F" w14:textId="77777777" w:rsidR="00BC4461" w:rsidRDefault="00BC4461" w:rsidP="005C2472"/>
          <w:p w14:paraId="0ABEF78B" w14:textId="7EDD7D9A" w:rsidR="00BC4461" w:rsidRDefault="00BC4461" w:rsidP="005C2472">
            <w:pPr>
              <w:rPr>
                <w:rFonts w:ascii="Century Gothic" w:hAnsi="Century Gothic"/>
              </w:rPr>
            </w:pPr>
          </w:p>
        </w:tc>
        <w:tc>
          <w:tcPr>
            <w:tcW w:w="5062" w:type="dxa"/>
            <w:gridSpan w:val="2"/>
          </w:tcPr>
          <w:p w14:paraId="3C7467F0" w14:textId="3B784131" w:rsidR="00BC4461" w:rsidRDefault="00BC4461" w:rsidP="005C2472">
            <w:pPr>
              <w:rPr>
                <w:rFonts w:cstheme="minorHAnsi"/>
              </w:rPr>
            </w:pPr>
            <w:r w:rsidRPr="00BC4461">
              <w:rPr>
                <w:rFonts w:cstheme="minorHAnsi"/>
              </w:rPr>
              <w:t xml:space="preserve">Joe </w:t>
            </w:r>
            <w:r>
              <w:rPr>
                <w:rFonts w:cstheme="minorHAnsi"/>
              </w:rPr>
              <w:t xml:space="preserve">Wickes is running online PE sessions daily at 9am: </w:t>
            </w:r>
            <w:hyperlink r:id="rId8" w:history="1">
              <w:r w:rsidRPr="00B5424F">
                <w:rPr>
                  <w:rStyle w:val="Hyperlink"/>
                  <w:rFonts w:cstheme="minorHAnsi"/>
                </w:rPr>
                <w:t>https://www.youtube.com/channel/UCAxW1XT0iEJo0TYlRfn6rYQ</w:t>
              </w:r>
            </w:hyperlink>
            <w:r>
              <w:rPr>
                <w:rFonts w:cstheme="minorHAnsi"/>
              </w:rPr>
              <w:t xml:space="preserve"> </w:t>
            </w:r>
          </w:p>
        </w:tc>
        <w:tc>
          <w:tcPr>
            <w:tcW w:w="5063" w:type="dxa"/>
            <w:gridSpan w:val="2"/>
          </w:tcPr>
          <w:p w14:paraId="677A1A11" w14:textId="3ACEA6AA" w:rsidR="00BC4461" w:rsidRDefault="00BC4461" w:rsidP="00BC4461"/>
          <w:p w14:paraId="0671B9BF" w14:textId="7AEF0CC0" w:rsidR="00BC4461" w:rsidRDefault="000F10F3" w:rsidP="00BC4461">
            <w:r>
              <w:t>Cover an ice cube in salt and another one in sugar. Have another uncovered ice cube. What do you notice about the time they take to melt? Can you try and explain this?</w:t>
            </w:r>
          </w:p>
          <w:p w14:paraId="23C1D340" w14:textId="7A3E6417" w:rsidR="00BC4461" w:rsidRPr="00BC4461" w:rsidRDefault="00BC4461" w:rsidP="005C2472">
            <w:pPr>
              <w:rPr>
                <w:rFonts w:cstheme="minorHAnsi"/>
              </w:rPr>
            </w:pPr>
          </w:p>
        </w:tc>
      </w:tr>
    </w:tbl>
    <w:p w14:paraId="4B3AD3F0" w14:textId="77777777" w:rsidR="005C2472" w:rsidRPr="002E1C91" w:rsidRDefault="005C2472" w:rsidP="00BC4461">
      <w:pPr>
        <w:rPr>
          <w:rFonts w:ascii="Century Gothic" w:hAnsi="Century Gothic"/>
        </w:rPr>
      </w:pPr>
    </w:p>
    <w:sectPr w:rsidR="005C2472" w:rsidRPr="002E1C91" w:rsidSect="00A05FCA">
      <w:headerReference w:type="even" r:id="rId9"/>
      <w:headerReference w:type="default" r:id="rId10"/>
      <w:footerReference w:type="default" r:id="rId11"/>
      <w:headerReference w:type="first" r:id="rId12"/>
      <w:pgSz w:w="16838" w:h="11906" w:orient="landscape"/>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05A0" w14:textId="77777777" w:rsidR="00C869F4" w:rsidRDefault="00C869F4" w:rsidP="00706FAE">
      <w:pPr>
        <w:spacing w:after="0" w:line="240" w:lineRule="auto"/>
      </w:pPr>
      <w:r>
        <w:separator/>
      </w:r>
    </w:p>
  </w:endnote>
  <w:endnote w:type="continuationSeparator" w:id="0">
    <w:p w14:paraId="3AF8D000" w14:textId="77777777" w:rsidR="00C869F4" w:rsidRDefault="00C869F4"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5ED0"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BDE9D" w14:textId="77777777" w:rsidR="00C869F4" w:rsidRDefault="00C869F4" w:rsidP="00706FAE">
      <w:pPr>
        <w:spacing w:after="0" w:line="240" w:lineRule="auto"/>
      </w:pPr>
      <w:r>
        <w:separator/>
      </w:r>
    </w:p>
  </w:footnote>
  <w:footnote w:type="continuationSeparator" w:id="0">
    <w:p w14:paraId="2B208AC9" w14:textId="77777777" w:rsidR="00C869F4" w:rsidRDefault="00C869F4"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0B06" w14:textId="77777777" w:rsidR="00706FAE" w:rsidRDefault="00754864">
    <w:pPr>
      <w:pStyle w:val="Header"/>
    </w:pPr>
    <w:r>
      <w:rPr>
        <w:noProof/>
        <w:lang w:eastAsia="en-GB"/>
      </w:rPr>
      <w:pict w14:anchorId="0D340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E1" w14:textId="14DFA30B" w:rsidR="00071F12" w:rsidRDefault="005C2472" w:rsidP="00071F12">
    <w:pPr>
      <w:pStyle w:val="Header"/>
    </w:pPr>
    <w:r>
      <w:rPr>
        <w:noProof/>
        <w:lang w:eastAsia="en-GB"/>
      </w:rPr>
      <w:drawing>
        <wp:anchor distT="0" distB="0" distL="114300" distR="114300" simplePos="0" relativeHeight="251662336" behindDoc="1" locked="0" layoutInCell="1" allowOverlap="1" wp14:anchorId="65016D51" wp14:editId="2F28AE0E">
          <wp:simplePos x="0" y="0"/>
          <wp:positionH relativeFrom="column">
            <wp:posOffset>7896225</wp:posOffset>
          </wp:positionH>
          <wp:positionV relativeFrom="paragraph">
            <wp:posOffset>-175895</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5D04BEAD" wp14:editId="4792A46B">
          <wp:simplePos x="0" y="0"/>
          <wp:positionH relativeFrom="column">
            <wp:posOffset>-295275</wp:posOffset>
          </wp:positionH>
          <wp:positionV relativeFrom="paragraph">
            <wp:posOffset>-22860</wp:posOffset>
          </wp:positionV>
          <wp:extent cx="2076450" cy="6633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663336"/>
                  </a:xfrm>
                  <a:prstGeom prst="rect">
                    <a:avLst/>
                  </a:prstGeom>
                </pic:spPr>
              </pic:pic>
            </a:graphicData>
          </a:graphic>
          <wp14:sizeRelH relativeFrom="margin">
            <wp14:pctWidth>0</wp14:pctWidth>
          </wp14:sizeRelH>
          <wp14:sizeRelV relativeFrom="margin">
            <wp14:pctHeight>0</wp14:pctHeight>
          </wp14:sizeRelV>
        </wp:anchor>
      </w:drawing>
    </w:r>
    <w:r w:rsidR="00A05FCA">
      <w:rPr>
        <w:noProof/>
        <w:lang w:eastAsia="en-GB"/>
      </w:rPr>
      <mc:AlternateContent>
        <mc:Choice Requires="wps">
          <w:drawing>
            <wp:anchor distT="45720" distB="45720" distL="114300" distR="114300" simplePos="0" relativeHeight="251664384" behindDoc="1" locked="0" layoutInCell="1" allowOverlap="1" wp14:anchorId="576B9E9F" wp14:editId="08C4F6A3">
              <wp:simplePos x="0" y="0"/>
              <wp:positionH relativeFrom="column">
                <wp:posOffset>6311933</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CA0A41C" w14:textId="2A1FD28F" w:rsidR="00165EF7" w:rsidRPr="003C4EB7" w:rsidRDefault="00165EF7" w:rsidP="003C4EB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B9E9F" id="_x0000_t202" coordsize="21600,21600" o:spt="202" path="m,l,21600r21600,l21600,xe">
              <v:stroke joinstyle="miter"/>
              <v:path gradientshapeok="t" o:connecttype="rect"/>
            </v:shapetype>
            <v:shape id="Text Box 2" o:spid="_x0000_s1026" type="#_x0000_t202" style="position:absolute;margin-left:497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" strokecolor="white [3212]">
              <v:textbox>
                <w:txbxContent>
                  <w:p w14:paraId="6CA0A41C" w14:textId="2A1FD28F" w:rsidR="00165EF7" w:rsidRPr="003C4EB7" w:rsidRDefault="00165EF7" w:rsidP="003C4EB7">
                    <w:pPr>
                      <w:rPr>
                        <w:sz w:val="16"/>
                        <w:szCs w:val="16"/>
                      </w:rPr>
                    </w:pPr>
                  </w:p>
                </w:txbxContent>
              </v:textbox>
            </v:shape>
          </w:pict>
        </mc:Fallback>
      </mc:AlternateContent>
    </w:r>
  </w:p>
  <w:p w14:paraId="6C1E1A77" w14:textId="7B686B6B" w:rsidR="00071F12" w:rsidRPr="005C2472" w:rsidRDefault="005C2472" w:rsidP="005C2472">
    <w:pPr>
      <w:pStyle w:val="Header"/>
      <w:jc w:val="center"/>
      <w:rPr>
        <w:b/>
        <w:bCs/>
      </w:rPr>
    </w:pPr>
    <w:r w:rsidRPr="005C2472">
      <w:rPr>
        <w:b/>
        <w:bCs/>
      </w:rPr>
      <w:t>Home Learning</w:t>
    </w:r>
  </w:p>
  <w:p w14:paraId="59EA3E5D" w14:textId="77777777" w:rsidR="00071F12" w:rsidRDefault="00DD5764" w:rsidP="00DD5764">
    <w:pPr>
      <w:pStyle w:val="Header"/>
      <w:tabs>
        <w:tab w:val="clear" w:pos="4513"/>
        <w:tab w:val="clear" w:pos="9026"/>
        <w:tab w:val="left" w:pos="7770"/>
      </w:tabs>
    </w:pPr>
    <w:r>
      <w:tab/>
    </w:r>
  </w:p>
  <w:p w14:paraId="3D491E14" w14:textId="02EFCEE9" w:rsidR="00706FAE" w:rsidRDefault="00BC2681" w:rsidP="005C2472">
    <w:pPr>
      <w:pStyle w:val="Header"/>
      <w:tabs>
        <w:tab w:val="clear" w:pos="4513"/>
        <w:tab w:val="clear" w:pos="9026"/>
        <w:tab w:val="left" w:pos="1905"/>
      </w:tabs>
    </w:pPr>
    <w:r>
      <w:tab/>
    </w:r>
  </w:p>
  <w:p w14:paraId="44E1825B" w14:textId="77777777" w:rsidR="005C2472" w:rsidRDefault="005C2472" w:rsidP="005C2472">
    <w:pPr>
      <w:pStyle w:val="Header"/>
      <w:tabs>
        <w:tab w:val="clear" w:pos="4513"/>
        <w:tab w:val="clear" w:pos="9026"/>
        <w:tab w:val="left" w:pos="19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4A09" w14:textId="77777777" w:rsidR="00706FAE" w:rsidRDefault="00754864">
    <w:pPr>
      <w:pStyle w:val="Header"/>
    </w:pPr>
    <w:r>
      <w:rPr>
        <w:noProof/>
        <w:lang w:eastAsia="en-GB"/>
      </w:rPr>
      <w:pict w14:anchorId="12088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16D27"/>
    <w:rsid w:val="00031465"/>
    <w:rsid w:val="00036779"/>
    <w:rsid w:val="00071F12"/>
    <w:rsid w:val="000726B4"/>
    <w:rsid w:val="000F10F3"/>
    <w:rsid w:val="00103C83"/>
    <w:rsid w:val="00165EF7"/>
    <w:rsid w:val="00175611"/>
    <w:rsid w:val="001A7877"/>
    <w:rsid w:val="001B0C5E"/>
    <w:rsid w:val="001B2BEB"/>
    <w:rsid w:val="001B3FCA"/>
    <w:rsid w:val="001C4890"/>
    <w:rsid w:val="00245752"/>
    <w:rsid w:val="002B6699"/>
    <w:rsid w:val="003C4EB7"/>
    <w:rsid w:val="003E79B1"/>
    <w:rsid w:val="0040376D"/>
    <w:rsid w:val="00426BE2"/>
    <w:rsid w:val="00433CCD"/>
    <w:rsid w:val="004E12BE"/>
    <w:rsid w:val="004E5B55"/>
    <w:rsid w:val="00515AA5"/>
    <w:rsid w:val="00522F67"/>
    <w:rsid w:val="005406B9"/>
    <w:rsid w:val="0055761F"/>
    <w:rsid w:val="00594D41"/>
    <w:rsid w:val="005A2DAC"/>
    <w:rsid w:val="005C2472"/>
    <w:rsid w:val="005C4119"/>
    <w:rsid w:val="005C71EA"/>
    <w:rsid w:val="00641933"/>
    <w:rsid w:val="00706FAE"/>
    <w:rsid w:val="00735683"/>
    <w:rsid w:val="00754864"/>
    <w:rsid w:val="007562C8"/>
    <w:rsid w:val="007C1690"/>
    <w:rsid w:val="007F7F81"/>
    <w:rsid w:val="00837873"/>
    <w:rsid w:val="008E15DF"/>
    <w:rsid w:val="00907D00"/>
    <w:rsid w:val="00946B4F"/>
    <w:rsid w:val="009B4DD2"/>
    <w:rsid w:val="009E59ED"/>
    <w:rsid w:val="00A05688"/>
    <w:rsid w:val="00A05FCA"/>
    <w:rsid w:val="00A509F3"/>
    <w:rsid w:val="00A54EDE"/>
    <w:rsid w:val="00A808F8"/>
    <w:rsid w:val="00AA5D99"/>
    <w:rsid w:val="00AB1AEB"/>
    <w:rsid w:val="00B30C22"/>
    <w:rsid w:val="00BB7746"/>
    <w:rsid w:val="00BC2681"/>
    <w:rsid w:val="00BC4461"/>
    <w:rsid w:val="00C06F46"/>
    <w:rsid w:val="00C13B17"/>
    <w:rsid w:val="00C81DCC"/>
    <w:rsid w:val="00C869F4"/>
    <w:rsid w:val="00C94C72"/>
    <w:rsid w:val="00CE4722"/>
    <w:rsid w:val="00D01F07"/>
    <w:rsid w:val="00D3313B"/>
    <w:rsid w:val="00D4357C"/>
    <w:rsid w:val="00D6036F"/>
    <w:rsid w:val="00D65B82"/>
    <w:rsid w:val="00DD5764"/>
    <w:rsid w:val="00EE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53FFE834"/>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5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4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ddycharts.com/assets/2020/04/Covid-19time-capsul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4F2B5-709A-49E1-B355-17F8DABB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Dave Hannah (Wadebridge Primary)</cp:lastModifiedBy>
  <cp:revision>2</cp:revision>
  <cp:lastPrinted>2018-05-10T10:19:00Z</cp:lastPrinted>
  <dcterms:created xsi:type="dcterms:W3CDTF">2020-04-13T05:22:00Z</dcterms:created>
  <dcterms:modified xsi:type="dcterms:W3CDTF">2020-04-13T05:22:00Z</dcterms:modified>
</cp:coreProperties>
</file>