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0F2D" w14:textId="3BBFBE4F" w:rsidR="00BB7746" w:rsidRPr="00456615" w:rsidRDefault="005C2472" w:rsidP="005C2472">
      <w:pPr>
        <w:jc w:val="center"/>
        <w:rPr>
          <w:rFonts w:cstheme="minorHAnsi"/>
          <w:b/>
          <w:bCs/>
          <w:sz w:val="28"/>
          <w:szCs w:val="28"/>
        </w:rPr>
      </w:pPr>
      <w:r w:rsidRPr="00456615">
        <w:rPr>
          <w:rFonts w:cstheme="minorHAnsi"/>
          <w:b/>
          <w:bCs/>
          <w:sz w:val="28"/>
          <w:szCs w:val="28"/>
        </w:rPr>
        <w:t>Wider Curriculum</w:t>
      </w:r>
    </w:p>
    <w:p w14:paraId="1A03DF43" w14:textId="203F2849" w:rsidR="005C2472" w:rsidRPr="00456615" w:rsidRDefault="005E4B36" w:rsidP="005C2472">
      <w:pPr>
        <w:rPr>
          <w:rFonts w:cstheme="minorHAnsi"/>
          <w:sz w:val="28"/>
          <w:szCs w:val="28"/>
        </w:rPr>
      </w:pPr>
      <w:r>
        <w:rPr>
          <w:rFonts w:cstheme="minorHAnsi"/>
          <w:sz w:val="28"/>
          <w:szCs w:val="28"/>
        </w:rPr>
        <w:t>This</w:t>
      </w:r>
      <w:r w:rsidR="00D10189">
        <w:rPr>
          <w:rFonts w:cstheme="minorHAnsi"/>
          <w:sz w:val="28"/>
          <w:szCs w:val="28"/>
        </w:rPr>
        <w:t xml:space="preserve"> week we have</w:t>
      </w:r>
      <w:r>
        <w:rPr>
          <w:rFonts w:cstheme="minorHAnsi"/>
          <w:sz w:val="28"/>
          <w:szCs w:val="28"/>
        </w:rPr>
        <w:t xml:space="preserve"> some ideas for activities from your friends.</w:t>
      </w:r>
    </w:p>
    <w:p w14:paraId="5F4E4829" w14:textId="77777777" w:rsidR="005C2472" w:rsidRPr="005C2472" w:rsidRDefault="005C2472" w:rsidP="005C2472">
      <w:pPr>
        <w:rPr>
          <w:rFonts w:cstheme="minorHAnsi"/>
        </w:rPr>
      </w:pPr>
    </w:p>
    <w:tbl>
      <w:tblPr>
        <w:tblStyle w:val="TableGrid"/>
        <w:tblW w:w="0" w:type="auto"/>
        <w:tblLayout w:type="fixed"/>
        <w:tblLook w:val="04A0" w:firstRow="1" w:lastRow="0" w:firstColumn="1" w:lastColumn="0" w:noHBand="0" w:noVBand="1"/>
      </w:tblPr>
      <w:tblGrid>
        <w:gridCol w:w="2972"/>
        <w:gridCol w:w="851"/>
        <w:gridCol w:w="1133"/>
        <w:gridCol w:w="1398"/>
        <w:gridCol w:w="162"/>
        <w:gridCol w:w="1984"/>
        <w:gridCol w:w="284"/>
        <w:gridCol w:w="101"/>
        <w:gridCol w:w="2734"/>
        <w:gridCol w:w="2329"/>
      </w:tblGrid>
      <w:tr w:rsidR="005C2472" w:rsidRPr="005C2472" w14:paraId="413437E0" w14:textId="77777777" w:rsidTr="00456615">
        <w:trPr>
          <w:trHeight w:val="2723"/>
        </w:trPr>
        <w:tc>
          <w:tcPr>
            <w:tcW w:w="3823" w:type="dxa"/>
            <w:gridSpan w:val="2"/>
          </w:tcPr>
          <w:p w14:paraId="5C54C9C7" w14:textId="77777777" w:rsidR="00C1137E" w:rsidRDefault="005E4B36" w:rsidP="005C2472">
            <w:pPr>
              <w:rPr>
                <w:rFonts w:cstheme="minorHAnsi"/>
                <w:sz w:val="24"/>
                <w:szCs w:val="24"/>
              </w:rPr>
            </w:pPr>
            <w:r>
              <w:rPr>
                <w:rFonts w:cstheme="minorHAnsi"/>
                <w:sz w:val="24"/>
                <w:szCs w:val="24"/>
              </w:rPr>
              <w:t>Stanley has be taking part in Maddie Moates Mini Makers.</w:t>
            </w:r>
          </w:p>
          <w:p w14:paraId="79F8D675" w14:textId="1753FAB8" w:rsidR="002B4773" w:rsidRPr="00456615" w:rsidRDefault="002B4773" w:rsidP="005C2472">
            <w:pPr>
              <w:rPr>
                <w:rFonts w:cstheme="minorHAnsi"/>
                <w:sz w:val="24"/>
                <w:szCs w:val="24"/>
              </w:rPr>
            </w:pPr>
            <w:r>
              <w:rPr>
                <w:noProof/>
                <w:lang w:eastAsia="en-GB"/>
              </w:rPr>
              <w:drawing>
                <wp:inline distT="0" distB="0" distL="0" distR="0" wp14:anchorId="0BC6262F" wp14:editId="4BB39B89">
                  <wp:extent cx="2290445"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0445" cy="1158240"/>
                          </a:xfrm>
                          <a:prstGeom prst="rect">
                            <a:avLst/>
                          </a:prstGeom>
                        </pic:spPr>
                      </pic:pic>
                    </a:graphicData>
                  </a:graphic>
                </wp:inline>
              </w:drawing>
            </w:r>
          </w:p>
        </w:tc>
        <w:tc>
          <w:tcPr>
            <w:tcW w:w="2693" w:type="dxa"/>
            <w:gridSpan w:val="3"/>
          </w:tcPr>
          <w:p w14:paraId="5A483253" w14:textId="3F103461" w:rsidR="00F26EA6" w:rsidRPr="00456615" w:rsidRDefault="00AD554C" w:rsidP="005C2472">
            <w:pPr>
              <w:rPr>
                <w:rFonts w:cstheme="minorHAnsi"/>
                <w:sz w:val="24"/>
                <w:szCs w:val="24"/>
              </w:rPr>
            </w:pPr>
            <w:r>
              <w:rPr>
                <w:rFonts w:cstheme="minorHAnsi"/>
                <w:sz w:val="24"/>
                <w:szCs w:val="24"/>
              </w:rPr>
              <w:t>Eden has been building fantastic models with her Lego.  Have a look at</w:t>
            </w:r>
            <w:r w:rsidR="006148D2">
              <w:rPr>
                <w:rFonts w:cstheme="minorHAnsi"/>
                <w:sz w:val="24"/>
                <w:szCs w:val="24"/>
              </w:rPr>
              <w:t xml:space="preserve"> Lego Land Discovery Centre Manchester on </w:t>
            </w:r>
            <w:proofErr w:type="spellStart"/>
            <w:r w:rsidR="006148D2">
              <w:rPr>
                <w:rFonts w:cstheme="minorHAnsi"/>
                <w:sz w:val="24"/>
                <w:szCs w:val="24"/>
              </w:rPr>
              <w:t>facebook</w:t>
            </w:r>
            <w:proofErr w:type="spellEnd"/>
            <w:r w:rsidR="006148D2">
              <w:rPr>
                <w:rFonts w:cstheme="minorHAnsi"/>
                <w:sz w:val="24"/>
                <w:szCs w:val="24"/>
              </w:rPr>
              <w:t xml:space="preserve"> for build at home live videos and challenges.</w:t>
            </w:r>
          </w:p>
        </w:tc>
        <w:tc>
          <w:tcPr>
            <w:tcW w:w="2268" w:type="dxa"/>
            <w:gridSpan w:val="2"/>
          </w:tcPr>
          <w:p w14:paraId="1EBF82AE" w14:textId="4F4E0BD4" w:rsidR="005C2472" w:rsidRPr="00456615" w:rsidRDefault="00AD554C" w:rsidP="005C2472">
            <w:pPr>
              <w:rPr>
                <w:rFonts w:cstheme="minorHAnsi"/>
                <w:sz w:val="24"/>
                <w:szCs w:val="24"/>
              </w:rPr>
            </w:pPr>
            <w:r>
              <w:rPr>
                <w:rFonts w:cstheme="minorHAnsi"/>
                <w:sz w:val="24"/>
                <w:szCs w:val="24"/>
              </w:rPr>
              <w:t>Stanley,</w:t>
            </w:r>
            <w:r w:rsidR="005E4B36">
              <w:rPr>
                <w:rFonts w:cstheme="minorHAnsi"/>
                <w:sz w:val="24"/>
                <w:szCs w:val="24"/>
              </w:rPr>
              <w:t xml:space="preserve"> </w:t>
            </w:r>
            <w:proofErr w:type="spellStart"/>
            <w:r w:rsidR="005E4B36">
              <w:rPr>
                <w:rFonts w:cstheme="minorHAnsi"/>
                <w:sz w:val="24"/>
                <w:szCs w:val="24"/>
              </w:rPr>
              <w:t>Ottilie</w:t>
            </w:r>
            <w:proofErr w:type="spellEnd"/>
            <w:r>
              <w:rPr>
                <w:rFonts w:cstheme="minorHAnsi"/>
                <w:sz w:val="24"/>
                <w:szCs w:val="24"/>
              </w:rPr>
              <w:t>, Millie</w:t>
            </w:r>
            <w:r w:rsidR="005E4B36">
              <w:rPr>
                <w:rFonts w:cstheme="minorHAnsi"/>
                <w:sz w:val="24"/>
                <w:szCs w:val="24"/>
              </w:rPr>
              <w:t xml:space="preserve"> </w:t>
            </w:r>
            <w:r>
              <w:rPr>
                <w:rFonts w:cstheme="minorHAnsi"/>
                <w:sz w:val="24"/>
                <w:szCs w:val="24"/>
              </w:rPr>
              <w:t xml:space="preserve">and lots of others </w:t>
            </w:r>
            <w:r w:rsidR="005E4B36">
              <w:rPr>
                <w:rFonts w:cstheme="minorHAnsi"/>
                <w:sz w:val="24"/>
                <w:szCs w:val="24"/>
              </w:rPr>
              <w:t>have been riding bikes, scooters and roller skates.</w:t>
            </w:r>
          </w:p>
        </w:tc>
        <w:tc>
          <w:tcPr>
            <w:tcW w:w="5164" w:type="dxa"/>
            <w:gridSpan w:val="3"/>
          </w:tcPr>
          <w:p w14:paraId="150DBA7A" w14:textId="6CBBE051" w:rsidR="00456615" w:rsidRDefault="005E4B36" w:rsidP="005C2472">
            <w:pPr>
              <w:rPr>
                <w:rFonts w:cstheme="minorHAnsi"/>
                <w:sz w:val="24"/>
                <w:szCs w:val="24"/>
              </w:rPr>
            </w:pPr>
            <w:proofErr w:type="spellStart"/>
            <w:r>
              <w:rPr>
                <w:rFonts w:cstheme="minorHAnsi"/>
                <w:sz w:val="24"/>
                <w:szCs w:val="24"/>
              </w:rPr>
              <w:t>Cece</w:t>
            </w:r>
            <w:proofErr w:type="spellEnd"/>
            <w:r>
              <w:rPr>
                <w:rFonts w:cstheme="minorHAnsi"/>
                <w:sz w:val="24"/>
                <w:szCs w:val="24"/>
              </w:rPr>
              <w:t xml:space="preserve"> has been playing a game called ‘Would you rather…?’ and has been writing down her answers.</w:t>
            </w:r>
          </w:p>
          <w:p w14:paraId="01C71A41" w14:textId="77777777" w:rsidR="005E4B36" w:rsidRDefault="005E4B36" w:rsidP="005C2472">
            <w:pPr>
              <w:rPr>
                <w:rFonts w:cstheme="minorHAnsi"/>
                <w:sz w:val="24"/>
                <w:szCs w:val="24"/>
              </w:rPr>
            </w:pPr>
          </w:p>
          <w:p w14:paraId="3523974E" w14:textId="77777777" w:rsidR="005E4B36" w:rsidRDefault="005E4B36" w:rsidP="005C2472">
            <w:pPr>
              <w:rPr>
                <w:rFonts w:cstheme="minorHAnsi"/>
                <w:sz w:val="24"/>
                <w:szCs w:val="24"/>
              </w:rPr>
            </w:pPr>
            <w:r>
              <w:rPr>
                <w:rFonts w:cstheme="minorHAnsi"/>
                <w:sz w:val="24"/>
                <w:szCs w:val="24"/>
              </w:rPr>
              <w:t>‘Would you rather walk in mud or snow?’</w:t>
            </w:r>
          </w:p>
          <w:p w14:paraId="34050F99" w14:textId="722463E2" w:rsidR="005E4B36" w:rsidRPr="00456615" w:rsidRDefault="005E4B36" w:rsidP="005C2472">
            <w:pPr>
              <w:rPr>
                <w:rFonts w:cstheme="minorHAnsi"/>
                <w:sz w:val="24"/>
                <w:szCs w:val="24"/>
              </w:rPr>
            </w:pPr>
            <w:r>
              <w:rPr>
                <w:rFonts w:cstheme="minorHAnsi"/>
                <w:sz w:val="24"/>
                <w:szCs w:val="24"/>
              </w:rPr>
              <w:t>‘Would you rather have 4 legs or 4 arms?’</w:t>
            </w:r>
          </w:p>
        </w:tc>
      </w:tr>
      <w:tr w:rsidR="00AD554C" w:rsidRPr="005C2472" w14:paraId="1970782C" w14:textId="77777777" w:rsidTr="00AD554C">
        <w:tc>
          <w:tcPr>
            <w:tcW w:w="2972" w:type="dxa"/>
          </w:tcPr>
          <w:p w14:paraId="0351FF78" w14:textId="77777777" w:rsidR="00AD554C" w:rsidRDefault="00AD554C" w:rsidP="005C2472">
            <w:pPr>
              <w:rPr>
                <w:rFonts w:cstheme="minorHAnsi"/>
                <w:sz w:val="24"/>
                <w:szCs w:val="24"/>
              </w:rPr>
            </w:pPr>
            <w:proofErr w:type="spellStart"/>
            <w:r>
              <w:rPr>
                <w:rFonts w:cstheme="minorHAnsi"/>
                <w:sz w:val="24"/>
                <w:szCs w:val="24"/>
              </w:rPr>
              <w:t>Ottilie</w:t>
            </w:r>
            <w:proofErr w:type="spellEnd"/>
            <w:r>
              <w:rPr>
                <w:rFonts w:cstheme="minorHAnsi"/>
                <w:sz w:val="24"/>
                <w:szCs w:val="24"/>
              </w:rPr>
              <w:t xml:space="preserve"> has been looking at BBC bitesize home learning and exploring some of the different topics.</w:t>
            </w:r>
          </w:p>
          <w:p w14:paraId="0B50574F" w14:textId="19FDE1C1" w:rsidR="00AD554C" w:rsidRPr="00456615" w:rsidRDefault="003B68E2" w:rsidP="005C2472">
            <w:pPr>
              <w:rPr>
                <w:rFonts w:cstheme="minorHAnsi"/>
                <w:sz w:val="24"/>
                <w:szCs w:val="24"/>
              </w:rPr>
            </w:pPr>
            <w:hyperlink r:id="rId8" w:history="1">
              <w:r w:rsidR="00AD554C" w:rsidRPr="002B4773">
                <w:rPr>
                  <w:color w:val="0000FF"/>
                  <w:u w:val="single"/>
                </w:rPr>
                <w:t>https://www.bbc.co.uk/bitesize/tags/zjpqqp3/year-1-and-p2-lessons/1</w:t>
              </w:r>
            </w:hyperlink>
          </w:p>
        </w:tc>
        <w:tc>
          <w:tcPr>
            <w:tcW w:w="1984" w:type="dxa"/>
            <w:gridSpan w:val="2"/>
          </w:tcPr>
          <w:p w14:paraId="457B17AF" w14:textId="120498B9" w:rsidR="00AD554C" w:rsidRPr="00456615" w:rsidRDefault="00AD554C" w:rsidP="005C2472">
            <w:pPr>
              <w:rPr>
                <w:rFonts w:cstheme="minorHAnsi"/>
                <w:sz w:val="24"/>
                <w:szCs w:val="24"/>
              </w:rPr>
            </w:pPr>
            <w:r>
              <w:rPr>
                <w:rFonts w:cstheme="minorHAnsi"/>
                <w:sz w:val="24"/>
                <w:szCs w:val="24"/>
              </w:rPr>
              <w:t>Marcus has been making assault courses in his garden.  Could you see who can be the fastest in your family?  How could you record your results?</w:t>
            </w:r>
          </w:p>
        </w:tc>
        <w:tc>
          <w:tcPr>
            <w:tcW w:w="3544" w:type="dxa"/>
            <w:gridSpan w:val="3"/>
          </w:tcPr>
          <w:p w14:paraId="24321764" w14:textId="261F2783" w:rsidR="00AD554C" w:rsidRPr="00456615" w:rsidRDefault="00AD554C" w:rsidP="005C2472">
            <w:pPr>
              <w:rPr>
                <w:rFonts w:cstheme="minorHAnsi"/>
                <w:sz w:val="24"/>
                <w:szCs w:val="24"/>
              </w:rPr>
            </w:pPr>
            <w:r>
              <w:rPr>
                <w:rFonts w:cstheme="minorHAnsi"/>
                <w:sz w:val="24"/>
                <w:szCs w:val="24"/>
              </w:rPr>
              <w:t>Rachel has been making potions from the things she has found in her garden.  What would happen if I drank your potion?  Write a list of ingredients and a method so you know how to make it again.</w:t>
            </w:r>
          </w:p>
        </w:tc>
        <w:tc>
          <w:tcPr>
            <w:tcW w:w="3119" w:type="dxa"/>
            <w:gridSpan w:val="3"/>
          </w:tcPr>
          <w:p w14:paraId="30B818D1" w14:textId="383B2126" w:rsidR="00AD554C" w:rsidRPr="00456615" w:rsidRDefault="00AD554C" w:rsidP="005C2472">
            <w:pPr>
              <w:rPr>
                <w:rFonts w:cstheme="minorHAnsi"/>
                <w:sz w:val="24"/>
                <w:szCs w:val="24"/>
              </w:rPr>
            </w:pPr>
            <w:proofErr w:type="spellStart"/>
            <w:r>
              <w:rPr>
                <w:rFonts w:cstheme="minorHAnsi"/>
                <w:sz w:val="24"/>
                <w:szCs w:val="24"/>
              </w:rPr>
              <w:t>Elowen</w:t>
            </w:r>
            <w:proofErr w:type="spellEnd"/>
            <w:r>
              <w:rPr>
                <w:rFonts w:cstheme="minorHAnsi"/>
                <w:sz w:val="24"/>
                <w:szCs w:val="24"/>
              </w:rPr>
              <w:t xml:space="preserve"> has been thinking of her own craft projects.  Draw your design ideas, make and then evaluate your creation.  What did you have to change?  Could you make it differently next time?</w:t>
            </w:r>
          </w:p>
        </w:tc>
        <w:tc>
          <w:tcPr>
            <w:tcW w:w="2329" w:type="dxa"/>
          </w:tcPr>
          <w:p w14:paraId="219CDA53" w14:textId="3DA1098E" w:rsidR="00AD554C" w:rsidRPr="00456615" w:rsidRDefault="00AD554C" w:rsidP="005C2472">
            <w:pPr>
              <w:rPr>
                <w:rFonts w:cstheme="minorHAnsi"/>
                <w:sz w:val="24"/>
                <w:szCs w:val="24"/>
              </w:rPr>
            </w:pPr>
            <w:r>
              <w:rPr>
                <w:rFonts w:cstheme="minorHAnsi"/>
                <w:sz w:val="24"/>
                <w:szCs w:val="24"/>
              </w:rPr>
              <w:t>Lilly V has been using her Barbie dolls to make up stories.</w:t>
            </w:r>
          </w:p>
        </w:tc>
      </w:tr>
      <w:tr w:rsidR="00AD554C" w14:paraId="5DD1F2EC" w14:textId="77777777" w:rsidTr="00A35A81">
        <w:trPr>
          <w:trHeight w:val="1525"/>
        </w:trPr>
        <w:tc>
          <w:tcPr>
            <w:tcW w:w="3823" w:type="dxa"/>
            <w:gridSpan w:val="2"/>
          </w:tcPr>
          <w:p w14:paraId="0ABEF78B" w14:textId="2BC75FF4" w:rsidR="00AD554C" w:rsidRPr="00456615" w:rsidRDefault="00AD554C" w:rsidP="005C2472">
            <w:pPr>
              <w:rPr>
                <w:sz w:val="24"/>
                <w:szCs w:val="24"/>
              </w:rPr>
            </w:pPr>
            <w:r>
              <w:rPr>
                <w:sz w:val="24"/>
                <w:szCs w:val="24"/>
              </w:rPr>
              <w:t>Molly has been drawing lots of colourful pictures.  Can you do some observational drawings of th</w:t>
            </w:r>
            <w:r w:rsidR="00C20923">
              <w:rPr>
                <w:sz w:val="24"/>
                <w:szCs w:val="24"/>
              </w:rPr>
              <w:t>ings you find inside and out</w:t>
            </w:r>
            <w:r>
              <w:rPr>
                <w:sz w:val="24"/>
                <w:szCs w:val="24"/>
              </w:rPr>
              <w:t xml:space="preserve">?  Look </w:t>
            </w:r>
            <w:r w:rsidR="00C20923">
              <w:rPr>
                <w:sz w:val="24"/>
                <w:szCs w:val="24"/>
              </w:rPr>
              <w:t>carefully</w:t>
            </w:r>
            <w:r>
              <w:rPr>
                <w:sz w:val="24"/>
                <w:szCs w:val="24"/>
              </w:rPr>
              <w:t xml:space="preserve"> at the shape, size and colour.</w:t>
            </w:r>
          </w:p>
        </w:tc>
        <w:tc>
          <w:tcPr>
            <w:tcW w:w="2531" w:type="dxa"/>
            <w:gridSpan w:val="2"/>
          </w:tcPr>
          <w:p w14:paraId="0863FF89" w14:textId="2BAAB66E" w:rsidR="00AD554C" w:rsidRPr="00456615" w:rsidRDefault="00AD554C" w:rsidP="005C2472">
            <w:pPr>
              <w:rPr>
                <w:rFonts w:cstheme="minorHAnsi"/>
                <w:sz w:val="24"/>
                <w:szCs w:val="24"/>
              </w:rPr>
            </w:pPr>
            <w:proofErr w:type="spellStart"/>
            <w:r>
              <w:rPr>
                <w:rFonts w:cstheme="minorHAnsi"/>
                <w:sz w:val="24"/>
                <w:szCs w:val="24"/>
              </w:rPr>
              <w:t>Rafe</w:t>
            </w:r>
            <w:proofErr w:type="spellEnd"/>
            <w:r>
              <w:rPr>
                <w:rFonts w:cstheme="minorHAnsi"/>
                <w:sz w:val="24"/>
                <w:szCs w:val="24"/>
              </w:rPr>
              <w:t xml:space="preserve"> has been finding out about the Great Fire of London and then taught his sisters all about it.</w:t>
            </w:r>
            <w:r w:rsidR="00C20923">
              <w:rPr>
                <w:rFonts w:cstheme="minorHAnsi"/>
                <w:sz w:val="24"/>
                <w:szCs w:val="24"/>
              </w:rPr>
              <w:t xml:space="preserve">  What can you find out?</w:t>
            </w:r>
          </w:p>
        </w:tc>
        <w:tc>
          <w:tcPr>
            <w:tcW w:w="2531" w:type="dxa"/>
            <w:gridSpan w:val="4"/>
          </w:tcPr>
          <w:p w14:paraId="3C7467F0" w14:textId="19867837" w:rsidR="00AD554C" w:rsidRPr="00456615" w:rsidRDefault="00AD554C" w:rsidP="005C2472">
            <w:pPr>
              <w:rPr>
                <w:rFonts w:cstheme="minorHAnsi"/>
                <w:sz w:val="24"/>
                <w:szCs w:val="24"/>
              </w:rPr>
            </w:pPr>
            <w:r>
              <w:rPr>
                <w:rFonts w:cstheme="minorHAnsi"/>
                <w:sz w:val="24"/>
                <w:szCs w:val="24"/>
              </w:rPr>
              <w:t>Reuben has been having scavenger hunts in his garden.</w:t>
            </w:r>
          </w:p>
        </w:tc>
        <w:tc>
          <w:tcPr>
            <w:tcW w:w="5063" w:type="dxa"/>
            <w:gridSpan w:val="2"/>
          </w:tcPr>
          <w:p w14:paraId="23C1D340" w14:textId="0CA4DE7C" w:rsidR="00AD554C" w:rsidRPr="00456615" w:rsidRDefault="00AD554C" w:rsidP="001D3579">
            <w:pPr>
              <w:rPr>
                <w:rFonts w:cstheme="minorHAnsi"/>
                <w:sz w:val="24"/>
                <w:szCs w:val="24"/>
              </w:rPr>
            </w:pPr>
            <w:r>
              <w:rPr>
                <w:rFonts w:cstheme="minorHAnsi"/>
                <w:sz w:val="24"/>
                <w:szCs w:val="24"/>
              </w:rPr>
              <w:t>Rowan has been baking and exploring where he lives by going on long walks.</w:t>
            </w:r>
            <w:r w:rsidR="00C20923">
              <w:rPr>
                <w:rFonts w:cstheme="minorHAnsi"/>
                <w:sz w:val="24"/>
                <w:szCs w:val="24"/>
              </w:rPr>
              <w:t xml:space="preserve">  </w:t>
            </w:r>
            <w:proofErr w:type="gramStart"/>
            <w:r w:rsidR="00C20923">
              <w:rPr>
                <w:rFonts w:cstheme="minorHAnsi"/>
                <w:sz w:val="24"/>
                <w:szCs w:val="24"/>
              </w:rPr>
              <w:t>Don’t</w:t>
            </w:r>
            <w:proofErr w:type="gramEnd"/>
            <w:r w:rsidR="00C20923">
              <w:rPr>
                <w:rFonts w:cstheme="minorHAnsi"/>
                <w:sz w:val="24"/>
                <w:szCs w:val="24"/>
              </w:rPr>
              <w:t xml:space="preserve"> forget to look up high and down low as you go.  What can you spot?  Take photos or draw as you go to keep a diary of how things are growing and changing.</w:t>
            </w:r>
          </w:p>
        </w:tc>
      </w:tr>
    </w:tbl>
    <w:p w14:paraId="4B3AD3F0" w14:textId="77777777" w:rsidR="005C2472" w:rsidRPr="002E1C91" w:rsidRDefault="005C2472" w:rsidP="00456615">
      <w:pPr>
        <w:rPr>
          <w:rFonts w:ascii="Century Gothic" w:hAnsi="Century Gothic"/>
        </w:rPr>
      </w:pPr>
    </w:p>
    <w:sectPr w:rsidR="005C2472" w:rsidRPr="002E1C91" w:rsidSect="00A05FCA">
      <w:headerReference w:type="even" r:id="rId9"/>
      <w:headerReference w:type="default" r:id="rId10"/>
      <w:footerReference w:type="default" r:id="rId11"/>
      <w:headerReference w:type="first" r:id="rId12"/>
      <w:pgSz w:w="16838" w:h="11906" w:orient="landscape"/>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9B2F" w14:textId="77777777" w:rsidR="00706FAE" w:rsidRDefault="00706FAE" w:rsidP="00706FAE">
      <w:pPr>
        <w:spacing w:after="0" w:line="240" w:lineRule="auto"/>
      </w:pPr>
      <w:r>
        <w:separator/>
      </w:r>
    </w:p>
  </w:endnote>
  <w:endnote w:type="continuationSeparator" w:id="0">
    <w:p w14:paraId="5424D192" w14:textId="77777777" w:rsidR="00706FAE" w:rsidRDefault="00706FAE"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5ED0"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3F44" w14:textId="77777777" w:rsidR="00706FAE" w:rsidRDefault="00706FAE" w:rsidP="00706FAE">
      <w:pPr>
        <w:spacing w:after="0" w:line="240" w:lineRule="auto"/>
      </w:pPr>
      <w:r>
        <w:separator/>
      </w:r>
    </w:p>
  </w:footnote>
  <w:footnote w:type="continuationSeparator" w:id="0">
    <w:p w14:paraId="6D119DD6" w14:textId="77777777" w:rsidR="00706FAE" w:rsidRDefault="00706FAE"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0B06" w14:textId="77777777" w:rsidR="00706FAE" w:rsidRDefault="003B68E2">
    <w:pPr>
      <w:pStyle w:val="Header"/>
    </w:pPr>
    <w:r>
      <w:rPr>
        <w:noProof/>
        <w:lang w:eastAsia="en-GB"/>
      </w:rPr>
      <w:pict w14:anchorId="0D34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E1" w14:textId="14DFA30B" w:rsidR="00071F12" w:rsidRDefault="005C2472" w:rsidP="00071F12">
    <w:pPr>
      <w:pStyle w:val="Header"/>
    </w:pPr>
    <w:r>
      <w:rPr>
        <w:noProof/>
        <w:lang w:eastAsia="en-GB"/>
      </w:rPr>
      <w:drawing>
        <wp:anchor distT="0" distB="0" distL="114300" distR="114300" simplePos="0" relativeHeight="251662336" behindDoc="1" locked="0" layoutInCell="1" allowOverlap="1" wp14:anchorId="65016D51" wp14:editId="2F28AE0E">
          <wp:simplePos x="0" y="0"/>
          <wp:positionH relativeFrom="column">
            <wp:posOffset>7896225</wp:posOffset>
          </wp:positionH>
          <wp:positionV relativeFrom="paragraph">
            <wp:posOffset>-175895</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D04BEAD" wp14:editId="4792A46B">
          <wp:simplePos x="0" y="0"/>
          <wp:positionH relativeFrom="column">
            <wp:posOffset>-295275</wp:posOffset>
          </wp:positionH>
          <wp:positionV relativeFrom="paragraph">
            <wp:posOffset>-22860</wp:posOffset>
          </wp:positionV>
          <wp:extent cx="2076450" cy="6633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663336"/>
                  </a:xfrm>
                  <a:prstGeom prst="rect">
                    <a:avLst/>
                  </a:prstGeom>
                </pic:spPr>
              </pic:pic>
            </a:graphicData>
          </a:graphic>
          <wp14:sizeRelH relativeFrom="margin">
            <wp14:pctWidth>0</wp14:pctWidth>
          </wp14:sizeRelH>
          <wp14:sizeRelV relativeFrom="margin">
            <wp14:pctHeight>0</wp14:pctHeight>
          </wp14:sizeRelV>
        </wp:anchor>
      </w:drawing>
    </w:r>
    <w:r w:rsidR="00A05FCA">
      <w:rPr>
        <w:noProof/>
        <w:lang w:eastAsia="en-GB"/>
      </w:rPr>
      <mc:AlternateContent>
        <mc:Choice Requires="wps">
          <w:drawing>
            <wp:anchor distT="45720" distB="45720" distL="114300" distR="114300" simplePos="0" relativeHeight="251664384" behindDoc="1" locked="0" layoutInCell="1" allowOverlap="1" wp14:anchorId="576B9E9F" wp14:editId="08C4F6A3">
              <wp:simplePos x="0" y="0"/>
              <wp:positionH relativeFrom="column">
                <wp:posOffset>6311933</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CA0A41C" w14:textId="2A1FD28F" w:rsidR="00165EF7" w:rsidRPr="003C4EB7" w:rsidRDefault="00165EF7" w:rsidP="003C4EB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B9E9F" id="_x0000_t202" coordsize="21600,21600" o:spt="202" path="m,l,21600r21600,l21600,xe">
              <v:stroke joinstyle="miter"/>
              <v:path gradientshapeok="t" o:connecttype="rect"/>
            </v:shapetype>
            <v:shape id="Text Box 2" o:spid="_x0000_s1026" type="#_x0000_t202" style="position:absolute;margin-left:497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" strokecolor="white [3212]">
              <v:textbox>
                <w:txbxContent>
                  <w:p w14:paraId="6CA0A41C" w14:textId="2A1FD28F" w:rsidR="00165EF7" w:rsidRPr="003C4EB7" w:rsidRDefault="00165EF7" w:rsidP="003C4EB7">
                    <w:pPr>
                      <w:rPr>
                        <w:sz w:val="16"/>
                        <w:szCs w:val="16"/>
                      </w:rPr>
                    </w:pPr>
                  </w:p>
                </w:txbxContent>
              </v:textbox>
            </v:shape>
          </w:pict>
        </mc:Fallback>
      </mc:AlternateContent>
    </w:r>
  </w:p>
  <w:p w14:paraId="6C1E1A77" w14:textId="7B686B6B" w:rsidR="00071F12" w:rsidRPr="005C2472" w:rsidRDefault="005C2472" w:rsidP="005C2472">
    <w:pPr>
      <w:pStyle w:val="Header"/>
      <w:jc w:val="center"/>
      <w:rPr>
        <w:b/>
        <w:bCs/>
      </w:rPr>
    </w:pPr>
    <w:r w:rsidRPr="005C2472">
      <w:rPr>
        <w:b/>
        <w:bCs/>
      </w:rPr>
      <w:t>Home Learning</w:t>
    </w:r>
  </w:p>
  <w:p w14:paraId="59EA3E5D" w14:textId="77777777" w:rsidR="00071F12" w:rsidRDefault="00DD5764" w:rsidP="00DD5764">
    <w:pPr>
      <w:pStyle w:val="Header"/>
      <w:tabs>
        <w:tab w:val="clear" w:pos="4513"/>
        <w:tab w:val="clear" w:pos="9026"/>
        <w:tab w:val="left" w:pos="7770"/>
      </w:tabs>
    </w:pPr>
    <w:r>
      <w:tab/>
    </w:r>
  </w:p>
  <w:p w14:paraId="3D491E14" w14:textId="02EFCEE9" w:rsidR="00706FAE" w:rsidRDefault="00BC2681" w:rsidP="005C2472">
    <w:pPr>
      <w:pStyle w:val="Header"/>
      <w:tabs>
        <w:tab w:val="clear" w:pos="4513"/>
        <w:tab w:val="clear" w:pos="9026"/>
        <w:tab w:val="left" w:pos="1905"/>
      </w:tabs>
    </w:pPr>
    <w:r>
      <w:tab/>
    </w:r>
  </w:p>
  <w:p w14:paraId="44E1825B" w14:textId="77777777" w:rsidR="005C2472" w:rsidRDefault="005C2472" w:rsidP="005C2472">
    <w:pPr>
      <w:pStyle w:val="Header"/>
      <w:tabs>
        <w:tab w:val="clear" w:pos="4513"/>
        <w:tab w:val="clear" w:pos="9026"/>
        <w:tab w:val="left" w:pos="19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4A09" w14:textId="77777777" w:rsidR="00706FAE" w:rsidRDefault="003B68E2">
    <w:pPr>
      <w:pStyle w:val="Header"/>
    </w:pPr>
    <w:r>
      <w:rPr>
        <w:noProof/>
        <w:lang w:eastAsia="en-GB"/>
      </w:rPr>
      <w:pict w14:anchorId="12088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1EED"/>
    <w:rsid w:val="00016D27"/>
    <w:rsid w:val="00031465"/>
    <w:rsid w:val="00036779"/>
    <w:rsid w:val="00071F12"/>
    <w:rsid w:val="000726B4"/>
    <w:rsid w:val="00103C83"/>
    <w:rsid w:val="00165EF7"/>
    <w:rsid w:val="00175611"/>
    <w:rsid w:val="001A7877"/>
    <w:rsid w:val="001B0C5E"/>
    <w:rsid w:val="001B2BEB"/>
    <w:rsid w:val="001B3FCA"/>
    <w:rsid w:val="001C4890"/>
    <w:rsid w:val="001D3579"/>
    <w:rsid w:val="00245752"/>
    <w:rsid w:val="002B4773"/>
    <w:rsid w:val="002B6699"/>
    <w:rsid w:val="003B68E2"/>
    <w:rsid w:val="003C4EB7"/>
    <w:rsid w:val="003E79B1"/>
    <w:rsid w:val="0040376D"/>
    <w:rsid w:val="00426BE2"/>
    <w:rsid w:val="00433CCD"/>
    <w:rsid w:val="00456615"/>
    <w:rsid w:val="004E12BE"/>
    <w:rsid w:val="004E5B55"/>
    <w:rsid w:val="00522F67"/>
    <w:rsid w:val="005406B9"/>
    <w:rsid w:val="005A2DAC"/>
    <w:rsid w:val="005C2472"/>
    <w:rsid w:val="005C4119"/>
    <w:rsid w:val="005C71EA"/>
    <w:rsid w:val="005E4B36"/>
    <w:rsid w:val="006148D2"/>
    <w:rsid w:val="00624E24"/>
    <w:rsid w:val="00641933"/>
    <w:rsid w:val="00706FAE"/>
    <w:rsid w:val="00735683"/>
    <w:rsid w:val="007562C8"/>
    <w:rsid w:val="007C1690"/>
    <w:rsid w:val="007F7F81"/>
    <w:rsid w:val="00837873"/>
    <w:rsid w:val="008E15DF"/>
    <w:rsid w:val="00907D00"/>
    <w:rsid w:val="0091239B"/>
    <w:rsid w:val="00946B4F"/>
    <w:rsid w:val="009B4DD2"/>
    <w:rsid w:val="009E59ED"/>
    <w:rsid w:val="00A05688"/>
    <w:rsid w:val="00A05FCA"/>
    <w:rsid w:val="00A509F3"/>
    <w:rsid w:val="00A54EDE"/>
    <w:rsid w:val="00A808F8"/>
    <w:rsid w:val="00AA5D99"/>
    <w:rsid w:val="00AB1AEB"/>
    <w:rsid w:val="00AD554C"/>
    <w:rsid w:val="00B30C22"/>
    <w:rsid w:val="00BB7746"/>
    <w:rsid w:val="00BC2681"/>
    <w:rsid w:val="00BC4461"/>
    <w:rsid w:val="00C06F46"/>
    <w:rsid w:val="00C1137E"/>
    <w:rsid w:val="00C13B17"/>
    <w:rsid w:val="00C20923"/>
    <w:rsid w:val="00C81DCC"/>
    <w:rsid w:val="00C94C72"/>
    <w:rsid w:val="00CE4722"/>
    <w:rsid w:val="00D01F07"/>
    <w:rsid w:val="00D10189"/>
    <w:rsid w:val="00D3313B"/>
    <w:rsid w:val="00D4357C"/>
    <w:rsid w:val="00D6036F"/>
    <w:rsid w:val="00D65B82"/>
    <w:rsid w:val="00D92B5C"/>
    <w:rsid w:val="00DD5764"/>
    <w:rsid w:val="00EE0AEE"/>
    <w:rsid w:val="00F2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53FFE834"/>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4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jpqqp3/year-1-and-p2-lessons/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7B7D-EC82-462B-8290-73C04C38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Dave Hannah (Wadebridge Primary)</cp:lastModifiedBy>
  <cp:revision>2</cp:revision>
  <cp:lastPrinted>2018-05-10T10:19:00Z</cp:lastPrinted>
  <dcterms:created xsi:type="dcterms:W3CDTF">2020-05-03T17:07:00Z</dcterms:created>
  <dcterms:modified xsi:type="dcterms:W3CDTF">2020-05-03T17:07:00Z</dcterms:modified>
</cp:coreProperties>
</file>