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E7" w:rsidRPr="008D736E" w:rsidRDefault="00A663DE" w:rsidP="005022E7">
      <w:pPr>
        <w:rPr>
          <w:rFonts w:cstheme="minorHAnsi"/>
          <w:b/>
          <w:bCs/>
        </w:rPr>
      </w:pPr>
      <w:r w:rsidRPr="008D736E">
        <w:rPr>
          <w:rFonts w:cstheme="minorHAnsi"/>
          <w:b/>
          <w:bCs/>
        </w:rPr>
        <w:t>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26F9C" w:rsidRPr="008D736E" w:rsidTr="00C822DF">
        <w:tc>
          <w:tcPr>
            <w:tcW w:w="9016" w:type="dxa"/>
            <w:gridSpan w:val="2"/>
          </w:tcPr>
          <w:p w:rsidR="00D01C5D" w:rsidRPr="008D736E" w:rsidRDefault="00C90209" w:rsidP="00E855CC">
            <w:pPr>
              <w:pStyle w:val="NormalWeb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8D736E">
              <w:rPr>
                <w:rFonts w:asciiTheme="minorHAnsi" w:hAnsiTheme="minorHAnsi"/>
                <w:sz w:val="22"/>
                <w:szCs w:val="22"/>
              </w:rPr>
              <w:t>This week</w:t>
            </w:r>
            <w:r w:rsidR="000A03BC" w:rsidRPr="008D7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736E">
              <w:rPr>
                <w:rFonts w:asciiTheme="minorHAnsi" w:hAnsiTheme="minorHAnsi"/>
                <w:sz w:val="22"/>
                <w:szCs w:val="22"/>
              </w:rPr>
              <w:t>we ar</w:t>
            </w:r>
            <w:r w:rsidR="000A03BC" w:rsidRPr="008D736E">
              <w:rPr>
                <w:rFonts w:asciiTheme="minorHAnsi" w:hAnsiTheme="minorHAnsi"/>
                <w:sz w:val="22"/>
                <w:szCs w:val="22"/>
              </w:rPr>
              <w:t>e using a picture as a stimulus for our writing. There are no right or wrong ideas – it’s up to you. Look at the picture below and work through the activities. Some of you who find writing a challenge, might talk about a lot of your ideas and write down one or two sentences. Others may write and write!</w:t>
            </w:r>
          </w:p>
        </w:tc>
      </w:tr>
      <w:tr w:rsidR="00C73A0D" w:rsidRPr="008D736E" w:rsidTr="0086247F">
        <w:tc>
          <w:tcPr>
            <w:tcW w:w="1696" w:type="dxa"/>
          </w:tcPr>
          <w:p w:rsidR="00C73A0D" w:rsidRPr="008D736E" w:rsidRDefault="00832975" w:rsidP="008D736E">
            <w:pPr>
              <w:jc w:val="center"/>
              <w:rPr>
                <w:rFonts w:cstheme="minorHAnsi"/>
                <w:b/>
              </w:rPr>
            </w:pPr>
            <w:r w:rsidRPr="008D736E">
              <w:rPr>
                <w:rFonts w:cstheme="minorHAnsi"/>
                <w:b/>
              </w:rPr>
              <w:t>Monday</w:t>
            </w:r>
          </w:p>
          <w:p w:rsidR="00832975" w:rsidRPr="008D736E" w:rsidRDefault="00832975" w:rsidP="008D736E">
            <w:pPr>
              <w:jc w:val="center"/>
              <w:rPr>
                <w:rFonts w:cstheme="minorHAnsi"/>
              </w:rPr>
            </w:pPr>
          </w:p>
        </w:tc>
        <w:tc>
          <w:tcPr>
            <w:tcW w:w="7320" w:type="dxa"/>
          </w:tcPr>
          <w:p w:rsidR="00C73A0D" w:rsidRPr="008D736E" w:rsidRDefault="00A52C1D" w:rsidP="00832975">
            <w:pPr>
              <w:rPr>
                <w:rFonts w:cstheme="minorHAnsi"/>
              </w:rPr>
            </w:pPr>
            <w:r w:rsidRPr="008D736E">
              <w:rPr>
                <w:rFonts w:cstheme="minorHAnsi"/>
              </w:rPr>
              <w:t>Look at the picture and try and answer these questions: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Where did the UFO come from?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Who – or what – is controlling it?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Why are they taking the tricycle?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Who does the tricycle belong to?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Why was the child here alone?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How is the child feeling?</w:t>
            </w:r>
          </w:p>
          <w:p w:rsidR="00A52C1D" w:rsidRPr="008D736E" w:rsidRDefault="00A52C1D" w:rsidP="00A52C1D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222222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lang w:eastAsia="en-GB"/>
              </w:rPr>
              <w:t>What will happen next?</w:t>
            </w:r>
          </w:p>
          <w:p w:rsidR="00A52C1D" w:rsidRPr="008D736E" w:rsidRDefault="00A52C1D" w:rsidP="00832975">
            <w:pPr>
              <w:rPr>
                <w:rFonts w:cstheme="minorHAnsi"/>
              </w:rPr>
            </w:pPr>
          </w:p>
        </w:tc>
      </w:tr>
      <w:tr w:rsidR="00A52C1D" w:rsidRPr="008D736E" w:rsidTr="0086247F">
        <w:tc>
          <w:tcPr>
            <w:tcW w:w="1696" w:type="dxa"/>
          </w:tcPr>
          <w:p w:rsidR="00A52C1D" w:rsidRPr="008D736E" w:rsidRDefault="00A52C1D" w:rsidP="008D736E">
            <w:pPr>
              <w:jc w:val="center"/>
              <w:rPr>
                <w:rFonts w:cstheme="minorHAnsi"/>
                <w:b/>
              </w:rPr>
            </w:pPr>
            <w:r w:rsidRPr="008D736E">
              <w:rPr>
                <w:rFonts w:cstheme="minorHAnsi"/>
                <w:b/>
              </w:rPr>
              <w:t>Tuesday</w:t>
            </w:r>
          </w:p>
          <w:p w:rsidR="00A52C1D" w:rsidRPr="008D736E" w:rsidRDefault="00A52C1D" w:rsidP="008D73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20" w:type="dxa"/>
          </w:tcPr>
          <w:p w:rsidR="00A52C1D" w:rsidRPr="008D736E" w:rsidRDefault="00567AE2" w:rsidP="00A52C1D">
            <w:pPr>
              <w:rPr>
                <w:rFonts w:eastAsia="Times New Roman" w:cs="Times New Roman"/>
                <w:lang w:eastAsia="en-GB"/>
              </w:rPr>
            </w:pPr>
            <w:r w:rsidRPr="008D736E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>You are going to pretend you are the child in the picture. Draw a story map or plan your story. Remember a story needs a beginning, middle and end. Include any brillian</w:t>
            </w:r>
            <w:r w:rsidR="00706D6D" w:rsidRPr="008D736E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>t vocabulary you w</w:t>
            </w:r>
            <w:bookmarkStart w:id="0" w:name="_GoBack"/>
            <w:bookmarkEnd w:id="0"/>
            <w:r w:rsidR="00706D6D" w:rsidRPr="008D736E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>ant to use</w:t>
            </w:r>
            <w:r w:rsidRPr="008D736E">
              <w:rPr>
                <w:rFonts w:eastAsia="Times New Roman" w:cs="Arial"/>
                <w:color w:val="222222"/>
                <w:shd w:val="clear" w:color="auto" w:fill="FFFFFF"/>
                <w:lang w:eastAsia="en-GB"/>
              </w:rPr>
              <w:t xml:space="preserve"> on your plan</w:t>
            </w:r>
          </w:p>
          <w:p w:rsidR="00A52C1D" w:rsidRPr="008D736E" w:rsidRDefault="00A52C1D" w:rsidP="00567AE2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cstheme="minorHAnsi"/>
              </w:rPr>
            </w:pPr>
          </w:p>
        </w:tc>
      </w:tr>
      <w:tr w:rsidR="00C73A0D" w:rsidRPr="008D736E" w:rsidTr="005D6964">
        <w:tc>
          <w:tcPr>
            <w:tcW w:w="1696" w:type="dxa"/>
          </w:tcPr>
          <w:p w:rsidR="00C73A0D" w:rsidRPr="008D736E" w:rsidRDefault="00832975" w:rsidP="008D736E">
            <w:pPr>
              <w:jc w:val="center"/>
              <w:rPr>
                <w:rFonts w:cstheme="minorHAnsi"/>
                <w:b/>
              </w:rPr>
            </w:pPr>
            <w:r w:rsidRPr="008D736E">
              <w:rPr>
                <w:rFonts w:cstheme="minorHAnsi"/>
                <w:b/>
              </w:rPr>
              <w:t>Wednesday</w:t>
            </w:r>
          </w:p>
          <w:p w:rsidR="00EC450E" w:rsidRPr="008D736E" w:rsidRDefault="00EC450E" w:rsidP="008D736E">
            <w:pPr>
              <w:jc w:val="center"/>
              <w:rPr>
                <w:rFonts w:cstheme="minorHAnsi"/>
              </w:rPr>
            </w:pPr>
          </w:p>
        </w:tc>
        <w:tc>
          <w:tcPr>
            <w:tcW w:w="7320" w:type="dxa"/>
          </w:tcPr>
          <w:p w:rsidR="00706D6D" w:rsidRPr="008D736E" w:rsidRDefault="00706D6D" w:rsidP="000A03BC">
            <w:pPr>
              <w:rPr>
                <w:rFonts w:cstheme="minorHAnsi"/>
                <w:color w:val="000000" w:themeColor="text1"/>
              </w:rPr>
            </w:pPr>
            <w:r w:rsidRPr="008D736E">
              <w:rPr>
                <w:rFonts w:cstheme="minorHAnsi"/>
                <w:color w:val="000000" w:themeColor="text1"/>
              </w:rPr>
              <w:t>Start writing your story and try and write the beginning and middle.</w:t>
            </w:r>
            <w:r w:rsidR="00567AE2" w:rsidRPr="008D736E">
              <w:rPr>
                <w:rFonts w:cstheme="minorHAnsi"/>
                <w:color w:val="000000" w:themeColor="text1"/>
              </w:rPr>
              <w:t xml:space="preserve"> Remember you are the child, so use the first person </w:t>
            </w:r>
            <w:proofErr w:type="gramStart"/>
            <w:r w:rsidR="00567AE2" w:rsidRPr="008D736E">
              <w:rPr>
                <w:rFonts w:cstheme="minorHAnsi"/>
                <w:color w:val="000000" w:themeColor="text1"/>
              </w:rPr>
              <w:t>( I</w:t>
            </w:r>
            <w:proofErr w:type="gramEnd"/>
            <w:r w:rsidR="00567AE2" w:rsidRPr="008D736E">
              <w:rPr>
                <w:rFonts w:cstheme="minorHAnsi"/>
                <w:color w:val="000000" w:themeColor="text1"/>
              </w:rPr>
              <w:t xml:space="preserve"> was feeling... I wandered ....) </w:t>
            </w:r>
          </w:p>
          <w:p w:rsidR="00706D6D" w:rsidRPr="008D736E" w:rsidRDefault="00706D6D" w:rsidP="000A03BC">
            <w:pPr>
              <w:rPr>
                <w:rFonts w:cstheme="minorHAnsi"/>
                <w:color w:val="000000" w:themeColor="text1"/>
              </w:rPr>
            </w:pPr>
            <w:r w:rsidRPr="008D736E">
              <w:rPr>
                <w:rFonts w:cstheme="minorHAnsi"/>
                <w:color w:val="000000" w:themeColor="text1"/>
              </w:rPr>
              <w:t xml:space="preserve">Beginning: Set the scene – where are you, why are you there? </w:t>
            </w:r>
          </w:p>
          <w:p w:rsidR="006D0CF8" w:rsidRPr="008D736E" w:rsidRDefault="00706D6D" w:rsidP="000A03BC">
            <w:pPr>
              <w:rPr>
                <w:rFonts w:cstheme="minorHAnsi"/>
                <w:color w:val="000000" w:themeColor="text1"/>
              </w:rPr>
            </w:pPr>
            <w:r w:rsidRPr="008D736E">
              <w:rPr>
                <w:rFonts w:cstheme="minorHAnsi"/>
                <w:color w:val="000000" w:themeColor="text1"/>
              </w:rPr>
              <w:t>Middle: the UFO and tricycle</w:t>
            </w:r>
          </w:p>
        </w:tc>
      </w:tr>
      <w:tr w:rsidR="00CD1001" w:rsidRPr="008D736E" w:rsidTr="005D6964">
        <w:tc>
          <w:tcPr>
            <w:tcW w:w="1696" w:type="dxa"/>
          </w:tcPr>
          <w:p w:rsidR="00CD1001" w:rsidRPr="008D736E" w:rsidRDefault="00CD1001" w:rsidP="008D736E">
            <w:pPr>
              <w:jc w:val="center"/>
              <w:rPr>
                <w:rFonts w:cstheme="minorHAnsi"/>
                <w:b/>
              </w:rPr>
            </w:pPr>
            <w:r w:rsidRPr="008D736E">
              <w:rPr>
                <w:rFonts w:cstheme="minorHAnsi"/>
                <w:b/>
              </w:rPr>
              <w:t>Thursday</w:t>
            </w:r>
          </w:p>
          <w:p w:rsidR="00CD1001" w:rsidRPr="008D736E" w:rsidRDefault="00CD1001" w:rsidP="008D736E">
            <w:pPr>
              <w:jc w:val="center"/>
              <w:rPr>
                <w:rFonts w:cstheme="minorHAnsi"/>
              </w:rPr>
            </w:pPr>
          </w:p>
        </w:tc>
        <w:tc>
          <w:tcPr>
            <w:tcW w:w="7320" w:type="dxa"/>
          </w:tcPr>
          <w:p w:rsidR="00DE1095" w:rsidRPr="008D736E" w:rsidRDefault="00706D6D" w:rsidP="007D34C2">
            <w:pPr>
              <w:rPr>
                <w:color w:val="0D0D0D" w:themeColor="text1" w:themeTint="F2"/>
              </w:rPr>
            </w:pPr>
            <w:r w:rsidRPr="008D736E">
              <w:rPr>
                <w:color w:val="0D0D0D" w:themeColor="text1" w:themeTint="F2"/>
              </w:rPr>
              <w:t xml:space="preserve">Read through what you have written. Then write the end. </w:t>
            </w:r>
          </w:p>
        </w:tc>
      </w:tr>
      <w:tr w:rsidR="00CD1001" w:rsidRPr="008D736E" w:rsidTr="005D6964">
        <w:tc>
          <w:tcPr>
            <w:tcW w:w="1696" w:type="dxa"/>
          </w:tcPr>
          <w:p w:rsidR="00CD1001" w:rsidRPr="008D736E" w:rsidRDefault="00F32957" w:rsidP="008D736E">
            <w:pPr>
              <w:jc w:val="center"/>
              <w:rPr>
                <w:rFonts w:cstheme="minorHAnsi"/>
                <w:b/>
              </w:rPr>
            </w:pPr>
            <w:r w:rsidRPr="008D736E">
              <w:rPr>
                <w:rFonts w:cstheme="minorHAnsi"/>
                <w:b/>
              </w:rPr>
              <w:t>Friday</w:t>
            </w:r>
          </w:p>
          <w:p w:rsidR="00F32957" w:rsidRPr="008D736E" w:rsidRDefault="00F32957" w:rsidP="008D736E">
            <w:pPr>
              <w:jc w:val="center"/>
              <w:rPr>
                <w:rFonts w:cstheme="minorHAnsi"/>
                <w:b/>
              </w:rPr>
            </w:pPr>
          </w:p>
          <w:p w:rsidR="00F32957" w:rsidRPr="008D736E" w:rsidRDefault="00F32957" w:rsidP="008D736E">
            <w:pPr>
              <w:jc w:val="center"/>
              <w:rPr>
                <w:rFonts w:cstheme="minorHAnsi"/>
              </w:rPr>
            </w:pPr>
          </w:p>
        </w:tc>
        <w:tc>
          <w:tcPr>
            <w:tcW w:w="7320" w:type="dxa"/>
          </w:tcPr>
          <w:p w:rsidR="00F32957" w:rsidRPr="008D736E" w:rsidRDefault="00706D6D" w:rsidP="00A52C1D">
            <w:r w:rsidRPr="008D736E">
              <w:t>Read through your whole story. Can you improve it by using better vocabulary? Are there spelling mistakes which you can correct?</w:t>
            </w:r>
            <w:r w:rsidR="006C1C4B" w:rsidRPr="008D736E">
              <w:t xml:space="preserve"> Does it make sense? Have you missed words out? Have you remembered full stops, capital letters, commas? </w:t>
            </w:r>
            <w:r w:rsidRPr="008D736E">
              <w:t xml:space="preserve"> Ask a grown up or older brother or sister to help you. I would love to read your finished stories, so please email them to me if you can. We will read them out in class!</w:t>
            </w:r>
          </w:p>
        </w:tc>
      </w:tr>
    </w:tbl>
    <w:p w:rsidR="000D2EB3" w:rsidRPr="008D736E" w:rsidRDefault="000A03BC" w:rsidP="005022E7">
      <w:pPr>
        <w:rPr>
          <w:rFonts w:cstheme="minorHAnsi"/>
          <w:b/>
          <w:bCs/>
        </w:rPr>
      </w:pPr>
      <w:r w:rsidRPr="008D736E">
        <w:rPr>
          <w:noProof/>
          <w:lang w:eastAsia="en-GB"/>
        </w:rPr>
        <w:lastRenderedPageBreak/>
        <w:drawing>
          <wp:inline distT="0" distB="0" distL="0" distR="0">
            <wp:extent cx="5731510" cy="5731510"/>
            <wp:effectExtent l="19050" t="0" r="2540" b="0"/>
            <wp:docPr id="6" name="Picture 1" descr="https://www.onceuponapicture.co.uk/wp-content/uploads/2017/04/Jonny-Lindner-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Jonny-Lindner-U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4B" w:rsidRPr="008D736E" w:rsidRDefault="006C1C4B" w:rsidP="005022E7">
      <w:pPr>
        <w:rPr>
          <w:rFonts w:cstheme="minorHAnsi"/>
          <w:b/>
          <w:bCs/>
        </w:rPr>
      </w:pPr>
    </w:p>
    <w:p w:rsidR="006C1C4B" w:rsidRPr="008D736E" w:rsidRDefault="006C1C4B" w:rsidP="005022E7">
      <w:pPr>
        <w:rPr>
          <w:rFonts w:cstheme="minorHAnsi"/>
          <w:b/>
          <w:bCs/>
        </w:rPr>
      </w:pPr>
    </w:p>
    <w:p w:rsidR="006C1C4B" w:rsidRDefault="006C1C4B" w:rsidP="005022E7">
      <w:pPr>
        <w:rPr>
          <w:rFonts w:cstheme="minorHAnsi"/>
          <w:b/>
          <w:bCs/>
        </w:rPr>
      </w:pPr>
    </w:p>
    <w:p w:rsidR="006C1C4B" w:rsidRDefault="006C1C4B" w:rsidP="005022E7">
      <w:pPr>
        <w:rPr>
          <w:rFonts w:cstheme="minorHAnsi"/>
          <w:b/>
          <w:bCs/>
        </w:rPr>
      </w:pPr>
    </w:p>
    <w:sectPr w:rsidR="006C1C4B" w:rsidSect="00557B1C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D8" w:rsidRDefault="00137CD8" w:rsidP="00706FAE">
      <w:pPr>
        <w:spacing w:after="0" w:line="240" w:lineRule="auto"/>
      </w:pPr>
      <w:r>
        <w:separator/>
      </w:r>
    </w:p>
  </w:endnote>
  <w:endnote w:type="continuationSeparator" w:id="0">
    <w:p w:rsidR="00137CD8" w:rsidRDefault="00137CD8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6E" w:rsidRPr="005022E7" w:rsidRDefault="007C136E" w:rsidP="0050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D8" w:rsidRDefault="00137CD8" w:rsidP="00706FAE">
      <w:pPr>
        <w:spacing w:after="0" w:line="240" w:lineRule="auto"/>
      </w:pPr>
      <w:r>
        <w:separator/>
      </w:r>
    </w:p>
  </w:footnote>
  <w:footnote w:type="continuationSeparator" w:id="0">
    <w:p w:rsidR="00137CD8" w:rsidRDefault="00137CD8" w:rsidP="0070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761E0"/>
    <w:multiLevelType w:val="multilevel"/>
    <w:tmpl w:val="3E6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B6631"/>
    <w:multiLevelType w:val="multilevel"/>
    <w:tmpl w:val="6B70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00F50"/>
    <w:multiLevelType w:val="hybridMultilevel"/>
    <w:tmpl w:val="8F320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2C8"/>
    <w:rsid w:val="00011042"/>
    <w:rsid w:val="00016D27"/>
    <w:rsid w:val="00031465"/>
    <w:rsid w:val="00035B9D"/>
    <w:rsid w:val="00036779"/>
    <w:rsid w:val="000445D9"/>
    <w:rsid w:val="0004714C"/>
    <w:rsid w:val="00067807"/>
    <w:rsid w:val="00071F12"/>
    <w:rsid w:val="000726B4"/>
    <w:rsid w:val="0007579F"/>
    <w:rsid w:val="0009191E"/>
    <w:rsid w:val="00093E4A"/>
    <w:rsid w:val="000957F4"/>
    <w:rsid w:val="000A03BC"/>
    <w:rsid w:val="000A0626"/>
    <w:rsid w:val="000C061A"/>
    <w:rsid w:val="000D2EB3"/>
    <w:rsid w:val="000E3D5A"/>
    <w:rsid w:val="000E5E54"/>
    <w:rsid w:val="000E6832"/>
    <w:rsid w:val="000F1AD4"/>
    <w:rsid w:val="000F25CC"/>
    <w:rsid w:val="001004D6"/>
    <w:rsid w:val="00103C83"/>
    <w:rsid w:val="00125F3D"/>
    <w:rsid w:val="0013698C"/>
    <w:rsid w:val="00137CD8"/>
    <w:rsid w:val="00137D09"/>
    <w:rsid w:val="00150A5D"/>
    <w:rsid w:val="00165EF7"/>
    <w:rsid w:val="00175611"/>
    <w:rsid w:val="0017656A"/>
    <w:rsid w:val="00187F08"/>
    <w:rsid w:val="001A6231"/>
    <w:rsid w:val="001A7877"/>
    <w:rsid w:val="001B0C5E"/>
    <w:rsid w:val="001B2BEB"/>
    <w:rsid w:val="001C4890"/>
    <w:rsid w:val="001D4C3F"/>
    <w:rsid w:val="001F3237"/>
    <w:rsid w:val="00221DD6"/>
    <w:rsid w:val="002244A4"/>
    <w:rsid w:val="00226F9C"/>
    <w:rsid w:val="00230073"/>
    <w:rsid w:val="00244AA1"/>
    <w:rsid w:val="00245752"/>
    <w:rsid w:val="00247EA2"/>
    <w:rsid w:val="002600C5"/>
    <w:rsid w:val="00261B6E"/>
    <w:rsid w:val="00277E4A"/>
    <w:rsid w:val="002842B3"/>
    <w:rsid w:val="00287A5E"/>
    <w:rsid w:val="0029709D"/>
    <w:rsid w:val="002A0A73"/>
    <w:rsid w:val="002A52E4"/>
    <w:rsid w:val="002B6699"/>
    <w:rsid w:val="002E4CB7"/>
    <w:rsid w:val="002F006B"/>
    <w:rsid w:val="002F52B0"/>
    <w:rsid w:val="00315F55"/>
    <w:rsid w:val="00322223"/>
    <w:rsid w:val="00324622"/>
    <w:rsid w:val="00324C91"/>
    <w:rsid w:val="00364BF5"/>
    <w:rsid w:val="0037683F"/>
    <w:rsid w:val="00380A06"/>
    <w:rsid w:val="00381EE3"/>
    <w:rsid w:val="003A7305"/>
    <w:rsid w:val="003C4EB7"/>
    <w:rsid w:val="003E0819"/>
    <w:rsid w:val="003E17B2"/>
    <w:rsid w:val="003E79B1"/>
    <w:rsid w:val="0040376D"/>
    <w:rsid w:val="00405F1E"/>
    <w:rsid w:val="00433CCD"/>
    <w:rsid w:val="0043546F"/>
    <w:rsid w:val="00435B03"/>
    <w:rsid w:val="00457261"/>
    <w:rsid w:val="00492296"/>
    <w:rsid w:val="004C1E20"/>
    <w:rsid w:val="004C4C46"/>
    <w:rsid w:val="004E06FA"/>
    <w:rsid w:val="004E12BE"/>
    <w:rsid w:val="004E5B55"/>
    <w:rsid w:val="004F431A"/>
    <w:rsid w:val="005022E7"/>
    <w:rsid w:val="00520A7A"/>
    <w:rsid w:val="00522F67"/>
    <w:rsid w:val="00524189"/>
    <w:rsid w:val="00531966"/>
    <w:rsid w:val="005401D9"/>
    <w:rsid w:val="005406B9"/>
    <w:rsid w:val="00557B1C"/>
    <w:rsid w:val="0056333D"/>
    <w:rsid w:val="00564FD7"/>
    <w:rsid w:val="00567AE2"/>
    <w:rsid w:val="00575591"/>
    <w:rsid w:val="00577F6A"/>
    <w:rsid w:val="00595733"/>
    <w:rsid w:val="005A2DAC"/>
    <w:rsid w:val="005B7B5D"/>
    <w:rsid w:val="005C4119"/>
    <w:rsid w:val="005C71EA"/>
    <w:rsid w:val="005E176C"/>
    <w:rsid w:val="005E3957"/>
    <w:rsid w:val="005F21FC"/>
    <w:rsid w:val="00625ED5"/>
    <w:rsid w:val="006278D4"/>
    <w:rsid w:val="00641933"/>
    <w:rsid w:val="006547B0"/>
    <w:rsid w:val="006739EB"/>
    <w:rsid w:val="006A2DF5"/>
    <w:rsid w:val="006B312A"/>
    <w:rsid w:val="006C1C4B"/>
    <w:rsid w:val="006C3F5D"/>
    <w:rsid w:val="006D0C84"/>
    <w:rsid w:val="006D0CF8"/>
    <w:rsid w:val="006D380F"/>
    <w:rsid w:val="006F0503"/>
    <w:rsid w:val="006F7CAC"/>
    <w:rsid w:val="00703CAA"/>
    <w:rsid w:val="0070664F"/>
    <w:rsid w:val="00706D6D"/>
    <w:rsid w:val="00706FAE"/>
    <w:rsid w:val="007132DB"/>
    <w:rsid w:val="00735683"/>
    <w:rsid w:val="00735E00"/>
    <w:rsid w:val="00752043"/>
    <w:rsid w:val="007562C8"/>
    <w:rsid w:val="00771D3B"/>
    <w:rsid w:val="00772980"/>
    <w:rsid w:val="0077315B"/>
    <w:rsid w:val="00776A43"/>
    <w:rsid w:val="007772BA"/>
    <w:rsid w:val="007C136E"/>
    <w:rsid w:val="007C1690"/>
    <w:rsid w:val="007D34C2"/>
    <w:rsid w:val="007E6D6B"/>
    <w:rsid w:val="007F7F81"/>
    <w:rsid w:val="00800E3B"/>
    <w:rsid w:val="00803275"/>
    <w:rsid w:val="0080452F"/>
    <w:rsid w:val="00804CA5"/>
    <w:rsid w:val="00832975"/>
    <w:rsid w:val="00837873"/>
    <w:rsid w:val="00847257"/>
    <w:rsid w:val="008543A7"/>
    <w:rsid w:val="00862348"/>
    <w:rsid w:val="00862419"/>
    <w:rsid w:val="00881193"/>
    <w:rsid w:val="00882D38"/>
    <w:rsid w:val="008847FC"/>
    <w:rsid w:val="00886760"/>
    <w:rsid w:val="008A05D4"/>
    <w:rsid w:val="008A1668"/>
    <w:rsid w:val="008A494E"/>
    <w:rsid w:val="008B1B9E"/>
    <w:rsid w:val="008C197B"/>
    <w:rsid w:val="008D736E"/>
    <w:rsid w:val="008E15DF"/>
    <w:rsid w:val="008F6993"/>
    <w:rsid w:val="00907D00"/>
    <w:rsid w:val="009138F0"/>
    <w:rsid w:val="00921370"/>
    <w:rsid w:val="009420F0"/>
    <w:rsid w:val="009430C6"/>
    <w:rsid w:val="00946B4F"/>
    <w:rsid w:val="009545B0"/>
    <w:rsid w:val="009605EF"/>
    <w:rsid w:val="00961BDF"/>
    <w:rsid w:val="00967E66"/>
    <w:rsid w:val="009843DC"/>
    <w:rsid w:val="00992C15"/>
    <w:rsid w:val="009B0C82"/>
    <w:rsid w:val="009B3347"/>
    <w:rsid w:val="009B4DD2"/>
    <w:rsid w:val="009D0D17"/>
    <w:rsid w:val="009E1ACD"/>
    <w:rsid w:val="009E59ED"/>
    <w:rsid w:val="009F64A8"/>
    <w:rsid w:val="00A020B9"/>
    <w:rsid w:val="00A05688"/>
    <w:rsid w:val="00A20901"/>
    <w:rsid w:val="00A20C7D"/>
    <w:rsid w:val="00A3519A"/>
    <w:rsid w:val="00A44357"/>
    <w:rsid w:val="00A509F3"/>
    <w:rsid w:val="00A52C1D"/>
    <w:rsid w:val="00A54539"/>
    <w:rsid w:val="00A54EDE"/>
    <w:rsid w:val="00A663DE"/>
    <w:rsid w:val="00A6642A"/>
    <w:rsid w:val="00A71AB2"/>
    <w:rsid w:val="00A7468B"/>
    <w:rsid w:val="00A808F8"/>
    <w:rsid w:val="00AA5D99"/>
    <w:rsid w:val="00AE5D82"/>
    <w:rsid w:val="00AE6316"/>
    <w:rsid w:val="00AF2017"/>
    <w:rsid w:val="00B23BFC"/>
    <w:rsid w:val="00B25F91"/>
    <w:rsid w:val="00B30C22"/>
    <w:rsid w:val="00B321C4"/>
    <w:rsid w:val="00B32584"/>
    <w:rsid w:val="00B4756B"/>
    <w:rsid w:val="00BA0500"/>
    <w:rsid w:val="00BA2CAF"/>
    <w:rsid w:val="00BA5451"/>
    <w:rsid w:val="00BB7746"/>
    <w:rsid w:val="00BC2681"/>
    <w:rsid w:val="00BC2DA5"/>
    <w:rsid w:val="00BC50FC"/>
    <w:rsid w:val="00BD07C3"/>
    <w:rsid w:val="00BD0CB7"/>
    <w:rsid w:val="00BD5931"/>
    <w:rsid w:val="00BE4F19"/>
    <w:rsid w:val="00C02459"/>
    <w:rsid w:val="00C06F46"/>
    <w:rsid w:val="00C11A3E"/>
    <w:rsid w:val="00C13B17"/>
    <w:rsid w:val="00C17024"/>
    <w:rsid w:val="00C20DEE"/>
    <w:rsid w:val="00C304BA"/>
    <w:rsid w:val="00C4184C"/>
    <w:rsid w:val="00C43E45"/>
    <w:rsid w:val="00C533B1"/>
    <w:rsid w:val="00C6796D"/>
    <w:rsid w:val="00C73A0D"/>
    <w:rsid w:val="00C81DCC"/>
    <w:rsid w:val="00C822DF"/>
    <w:rsid w:val="00C836C1"/>
    <w:rsid w:val="00C90209"/>
    <w:rsid w:val="00C9059F"/>
    <w:rsid w:val="00C943D0"/>
    <w:rsid w:val="00C94AD8"/>
    <w:rsid w:val="00CB3D86"/>
    <w:rsid w:val="00CC2303"/>
    <w:rsid w:val="00CD1001"/>
    <w:rsid w:val="00CD1891"/>
    <w:rsid w:val="00CD4D1F"/>
    <w:rsid w:val="00CE4722"/>
    <w:rsid w:val="00CF76F4"/>
    <w:rsid w:val="00D01C5D"/>
    <w:rsid w:val="00D01F07"/>
    <w:rsid w:val="00D20E11"/>
    <w:rsid w:val="00D26BBC"/>
    <w:rsid w:val="00D3151B"/>
    <w:rsid w:val="00D3313B"/>
    <w:rsid w:val="00D33E99"/>
    <w:rsid w:val="00D4357C"/>
    <w:rsid w:val="00D6036F"/>
    <w:rsid w:val="00D65B82"/>
    <w:rsid w:val="00D721D2"/>
    <w:rsid w:val="00DA7961"/>
    <w:rsid w:val="00DB4DA8"/>
    <w:rsid w:val="00DC092A"/>
    <w:rsid w:val="00DD25EE"/>
    <w:rsid w:val="00DD5764"/>
    <w:rsid w:val="00DD7C8F"/>
    <w:rsid w:val="00DE1095"/>
    <w:rsid w:val="00DF3776"/>
    <w:rsid w:val="00DF549D"/>
    <w:rsid w:val="00E10334"/>
    <w:rsid w:val="00E2209A"/>
    <w:rsid w:val="00E855CC"/>
    <w:rsid w:val="00E907CD"/>
    <w:rsid w:val="00E96728"/>
    <w:rsid w:val="00EB2CDB"/>
    <w:rsid w:val="00EC285D"/>
    <w:rsid w:val="00EC39E8"/>
    <w:rsid w:val="00EC450E"/>
    <w:rsid w:val="00ED15A2"/>
    <w:rsid w:val="00EE0AEE"/>
    <w:rsid w:val="00EE3513"/>
    <w:rsid w:val="00F07D3F"/>
    <w:rsid w:val="00F22AC7"/>
    <w:rsid w:val="00F32957"/>
    <w:rsid w:val="00F44B35"/>
    <w:rsid w:val="00F45CCD"/>
    <w:rsid w:val="00F47BBD"/>
    <w:rsid w:val="00F76D91"/>
    <w:rsid w:val="00FB05A1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26A2F"/>
  <w15:docId w15:val="{BF5323E0-60D1-48E4-80B4-2ACEA937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2970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9709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9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4539"/>
  </w:style>
  <w:style w:type="character" w:customStyle="1" w:styleId="spellingerror">
    <w:name w:val="spellingerror"/>
    <w:basedOn w:val="DefaultParagraphFont"/>
    <w:rsid w:val="00A54539"/>
  </w:style>
  <w:style w:type="character" w:customStyle="1" w:styleId="eop">
    <w:name w:val="eop"/>
    <w:basedOn w:val="DefaultParagraphFont"/>
    <w:rsid w:val="00A54539"/>
  </w:style>
  <w:style w:type="character" w:customStyle="1" w:styleId="Heading4Char">
    <w:name w:val="Heading 4 Char"/>
    <w:basedOn w:val="DefaultParagraphFont"/>
    <w:link w:val="Heading4"/>
    <w:uiPriority w:val="9"/>
    <w:rsid w:val="00804C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804CA5"/>
    <w:rPr>
      <w:b/>
      <w:bCs/>
    </w:rPr>
  </w:style>
  <w:style w:type="character" w:styleId="Emphasis">
    <w:name w:val="Emphasis"/>
    <w:basedOn w:val="DefaultParagraphFont"/>
    <w:uiPriority w:val="20"/>
    <w:qFormat/>
    <w:rsid w:val="00804C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26F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18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4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4992-9418-4C70-8D90-DFECAB1A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Baker</dc:creator>
  <cp:lastModifiedBy>D Hannah</cp:lastModifiedBy>
  <cp:revision>2</cp:revision>
  <cp:lastPrinted>2018-05-10T10:19:00Z</cp:lastPrinted>
  <dcterms:created xsi:type="dcterms:W3CDTF">2020-06-26T11:18:00Z</dcterms:created>
  <dcterms:modified xsi:type="dcterms:W3CDTF">2020-06-26T11:18:00Z</dcterms:modified>
</cp:coreProperties>
</file>