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E4829" w14:textId="240675E3" w:rsidR="005C2472" w:rsidRPr="004507D4" w:rsidRDefault="005C2472" w:rsidP="004507D4">
      <w:pPr>
        <w:jc w:val="center"/>
        <w:rPr>
          <w:rFonts w:cstheme="minorHAnsi"/>
          <w:b/>
          <w:bCs/>
          <w:sz w:val="28"/>
          <w:szCs w:val="28"/>
        </w:rPr>
      </w:pPr>
      <w:r w:rsidRPr="00456615">
        <w:rPr>
          <w:rFonts w:cstheme="minorHAnsi"/>
          <w:b/>
          <w:bCs/>
          <w:sz w:val="28"/>
          <w:szCs w:val="28"/>
        </w:rPr>
        <w:t>Wider Curriculum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67"/>
        <w:gridCol w:w="2551"/>
        <w:gridCol w:w="6582"/>
      </w:tblGrid>
      <w:tr w:rsidR="00B3413A" w:rsidRPr="005C2472" w14:paraId="413437E0" w14:textId="77777777" w:rsidTr="001B79B1">
        <w:trPr>
          <w:trHeight w:val="1384"/>
        </w:trPr>
        <w:tc>
          <w:tcPr>
            <w:tcW w:w="4248" w:type="dxa"/>
          </w:tcPr>
          <w:p w14:paraId="5A483253" w14:textId="329315F4" w:rsidR="004B07AF" w:rsidRPr="0042318B" w:rsidRDefault="000B62C9" w:rsidP="005C247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Draw and label a map to show where Barry and the other fish go when they are playing.</w:t>
            </w:r>
          </w:p>
        </w:tc>
        <w:tc>
          <w:tcPr>
            <w:tcW w:w="9700" w:type="dxa"/>
            <w:gridSpan w:val="3"/>
          </w:tcPr>
          <w:p w14:paraId="2B786F1B" w14:textId="77777777" w:rsidR="0042318B" w:rsidRDefault="00A0562D" w:rsidP="005C247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PE – blow up a balloon or use a ball – how long can you keep it in the air for</w:t>
            </w:r>
            <w:r w:rsidR="001B79B1">
              <w:rPr>
                <w:rFonts w:cstheme="minorHAnsi"/>
                <w:sz w:val="32"/>
                <w:szCs w:val="32"/>
              </w:rPr>
              <w:t xml:space="preserve"> before it hits the ground?</w:t>
            </w:r>
          </w:p>
          <w:p w14:paraId="4A0640CF" w14:textId="77777777" w:rsidR="001B79B1" w:rsidRDefault="001B79B1" w:rsidP="005C2472">
            <w:pPr>
              <w:rPr>
                <w:rFonts w:cstheme="minorHAnsi"/>
                <w:sz w:val="32"/>
                <w:szCs w:val="32"/>
              </w:rPr>
            </w:pPr>
          </w:p>
          <w:p w14:paraId="34050F99" w14:textId="151791E5" w:rsidR="001B79B1" w:rsidRPr="0042318B" w:rsidRDefault="001B79B1" w:rsidP="005C247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Make yourself a circular target (bubble) thrown a beanbag or rolled up socks into it to pop it.  As you get better take a step further away.</w:t>
            </w:r>
          </w:p>
        </w:tc>
      </w:tr>
      <w:tr w:rsidR="00517AAE" w14:paraId="5DD1F2EC" w14:textId="77777777" w:rsidTr="00D85F13">
        <w:trPr>
          <w:trHeight w:val="1525"/>
        </w:trPr>
        <w:tc>
          <w:tcPr>
            <w:tcW w:w="7366" w:type="dxa"/>
            <w:gridSpan w:val="3"/>
          </w:tcPr>
          <w:p w14:paraId="335CD2A6" w14:textId="2D9FAF2C" w:rsidR="00517AAE" w:rsidRPr="0042318B" w:rsidRDefault="00517AAE" w:rsidP="00EB0D30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Brilliant Bubbles – Carry out the STEM challenge attached about bubbles.</w:t>
            </w:r>
          </w:p>
        </w:tc>
        <w:tc>
          <w:tcPr>
            <w:tcW w:w="6582" w:type="dxa"/>
            <w:vMerge w:val="restart"/>
          </w:tcPr>
          <w:p w14:paraId="1843AAD1" w14:textId="5579A260" w:rsidR="00517AAE" w:rsidRPr="00517AAE" w:rsidRDefault="00517AAE" w:rsidP="001B79B1">
            <w:pPr>
              <w:pStyle w:val="NormalWeb"/>
              <w:shd w:val="clear" w:color="auto" w:fill="FFFFFF"/>
              <w:spacing w:before="0" w:beforeAutospacing="0" w:after="195" w:afterAutospacing="0" w:line="375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517AAE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1" locked="0" layoutInCell="1" allowOverlap="1" wp14:anchorId="080F34C6" wp14:editId="730D4F73">
                  <wp:simplePos x="0" y="0"/>
                  <wp:positionH relativeFrom="column">
                    <wp:posOffset>1923415</wp:posOffset>
                  </wp:positionH>
                  <wp:positionV relativeFrom="paragraph">
                    <wp:posOffset>514350</wp:posOffset>
                  </wp:positionV>
                  <wp:extent cx="2506345" cy="1617345"/>
                  <wp:effectExtent l="6350" t="0" r="0" b="0"/>
                  <wp:wrapTight wrapText="bothSides">
                    <wp:wrapPolygon edited="0">
                      <wp:start x="55" y="21685"/>
                      <wp:lineTo x="21398" y="21685"/>
                      <wp:lineTo x="21398" y="314"/>
                      <wp:lineTo x="55" y="314"/>
                      <wp:lineTo x="55" y="21685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06345" cy="161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7AAE">
              <w:rPr>
                <w:rFonts w:asciiTheme="minorHAnsi" w:hAnsiTheme="minorHAnsi" w:cstheme="minorHAnsi"/>
                <w:sz w:val="32"/>
                <w:szCs w:val="32"/>
              </w:rPr>
              <w:t>Bubble art</w:t>
            </w:r>
            <w:r w:rsidRPr="00517AAE">
              <w:rPr>
                <w:rFonts w:asciiTheme="minorHAnsi" w:hAnsiTheme="minorHAnsi" w:cstheme="minorHAnsi"/>
                <w:sz w:val="28"/>
                <w:szCs w:val="28"/>
              </w:rPr>
              <w:t xml:space="preserve"> M</w:t>
            </w:r>
            <w:r w:rsidRPr="00517AAE">
              <w:rPr>
                <w:rFonts w:asciiTheme="minorHAnsi" w:hAnsiTheme="minorHAnsi" w:cstheme="minorHAnsi"/>
                <w:sz w:val="28"/>
                <w:szCs w:val="28"/>
              </w:rPr>
              <w:t>ix your paint with a little water, and a squirt of washing-up liquid, stir it up and then blow into it with a straw to create lots and lots of bubbles. You then gently place the paper over the bubbles to take a print from them, remove, and allow to dry.</w:t>
            </w:r>
          </w:p>
          <w:p w14:paraId="23C1D340" w14:textId="1BD5004F" w:rsidR="00517AAE" w:rsidRPr="0042318B" w:rsidRDefault="00517AAE" w:rsidP="00517AAE">
            <w:pPr>
              <w:pStyle w:val="NormalWeb"/>
              <w:shd w:val="clear" w:color="auto" w:fill="FFFFFF"/>
              <w:spacing w:before="0" w:beforeAutospacing="0" w:after="195" w:afterAutospacing="0" w:line="375" w:lineRule="atLeast"/>
              <w:rPr>
                <w:rFonts w:cstheme="minorHAnsi"/>
                <w:sz w:val="32"/>
                <w:szCs w:val="32"/>
              </w:rPr>
            </w:pPr>
            <w:r w:rsidRPr="00517AAE">
              <w:rPr>
                <w:rFonts w:asciiTheme="minorHAnsi" w:hAnsiTheme="minorHAnsi" w:cstheme="minorHAnsi"/>
                <w:sz w:val="28"/>
                <w:szCs w:val="28"/>
              </w:rPr>
              <w:t>Try varying it;</w:t>
            </w:r>
            <w:r w:rsidRPr="00517AAE">
              <w:rPr>
                <w:rFonts w:asciiTheme="minorHAnsi" w:hAnsiTheme="minorHAnsi" w:cstheme="minorHAnsi"/>
                <w:sz w:val="28"/>
                <w:szCs w:val="28"/>
              </w:rPr>
              <w:t xml:space="preserve"> For example, you can use several small pots of different coloured bubbles and print them one at a time on the same page, (or cluster them together and do them all at once) to create multi-colour bubble circles.</w:t>
            </w:r>
            <w:r w:rsidRPr="00517AAE">
              <w:rPr>
                <w:rFonts w:ascii="Arial" w:hAnsi="Arial" w:cs="Arial"/>
                <w:sz w:val="23"/>
                <w:szCs w:val="23"/>
              </w:rPr>
              <w:t>  </w:t>
            </w:r>
          </w:p>
        </w:tc>
      </w:tr>
      <w:tr w:rsidR="00517AAE" w14:paraId="45ED7FCD" w14:textId="77777777" w:rsidTr="00AE17E7">
        <w:trPr>
          <w:trHeight w:val="1525"/>
        </w:trPr>
        <w:tc>
          <w:tcPr>
            <w:tcW w:w="4815" w:type="dxa"/>
            <w:gridSpan w:val="2"/>
          </w:tcPr>
          <w:p w14:paraId="3144E6B3" w14:textId="01D4B3C2" w:rsidR="00517AAE" w:rsidRDefault="00517AAE" w:rsidP="000B1343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6430BD8" wp14:editId="0878184B">
                  <wp:simplePos x="0" y="0"/>
                  <wp:positionH relativeFrom="column">
                    <wp:posOffset>1277620</wp:posOffset>
                  </wp:positionH>
                  <wp:positionV relativeFrom="paragraph">
                    <wp:posOffset>5715</wp:posOffset>
                  </wp:positionV>
                  <wp:extent cx="1602105" cy="1637030"/>
                  <wp:effectExtent l="0" t="0" r="0" b="1270"/>
                  <wp:wrapTight wrapText="bothSides">
                    <wp:wrapPolygon edited="0">
                      <wp:start x="0" y="0"/>
                      <wp:lineTo x="0" y="21365"/>
                      <wp:lineTo x="21317" y="21365"/>
                      <wp:lineTo x="213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105" cy="163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Watch the animation ‘Bubbles’.</w:t>
            </w:r>
          </w:p>
          <w:p w14:paraId="5A04AA9C" w14:textId="2177A6E6" w:rsidR="00517AAE" w:rsidRDefault="00517AAE" w:rsidP="000B1343">
            <w:pPr>
              <w:rPr>
                <w:noProof/>
              </w:rPr>
            </w:pPr>
            <w:r>
              <w:rPr>
                <w:sz w:val="32"/>
                <w:szCs w:val="32"/>
              </w:rPr>
              <w:t>Discuss it with a grown up</w:t>
            </w:r>
            <w:r w:rsidR="000B1343">
              <w:rPr>
                <w:sz w:val="32"/>
                <w:szCs w:val="32"/>
              </w:rPr>
              <w:t xml:space="preserve"> using the bubbles comprehension prompts.</w:t>
            </w:r>
            <w:r>
              <w:rPr>
                <w:noProof/>
              </w:rPr>
              <w:t xml:space="preserve"> </w:t>
            </w:r>
          </w:p>
          <w:p w14:paraId="6CBBD4C3" w14:textId="7CEF4CA2" w:rsidR="00517AAE" w:rsidRPr="0042318B" w:rsidRDefault="00517AAE" w:rsidP="00665FFA">
            <w:pPr>
              <w:jc w:val="center"/>
              <w:rPr>
                <w:sz w:val="32"/>
                <w:szCs w:val="32"/>
              </w:rPr>
            </w:pPr>
            <w:hyperlink r:id="rId9" w:history="1">
              <w:r w:rsidRPr="001B79B1">
                <w:rPr>
                  <w:color w:val="0000FF"/>
                  <w:u w:val="single"/>
                </w:rPr>
                <w:t>https://www.literacyshed.com/bubble</w:t>
              </w:r>
              <w:bookmarkStart w:id="0" w:name="_GoBack"/>
              <w:bookmarkEnd w:id="0"/>
              <w:r w:rsidRPr="001B79B1">
                <w:rPr>
                  <w:color w:val="0000FF"/>
                  <w:u w:val="single"/>
                </w:rPr>
                <w:t>s.html</w:t>
              </w:r>
            </w:hyperlink>
          </w:p>
        </w:tc>
        <w:tc>
          <w:tcPr>
            <w:tcW w:w="2551" w:type="dxa"/>
          </w:tcPr>
          <w:p w14:paraId="16067173" w14:textId="77777777" w:rsidR="00517AAE" w:rsidRPr="0042318B" w:rsidRDefault="00517AAE" w:rsidP="00665FFA">
            <w:pPr>
              <w:rPr>
                <w:rFonts w:cstheme="minorHAnsi"/>
                <w:color w:val="00B050"/>
                <w:sz w:val="32"/>
                <w:szCs w:val="32"/>
              </w:rPr>
            </w:pPr>
            <w:r w:rsidRPr="00A0562D">
              <w:rPr>
                <w:rFonts w:cstheme="minorHAnsi"/>
                <w:sz w:val="32"/>
                <w:szCs w:val="32"/>
              </w:rPr>
              <w:t>If you could jump into a bubble and be transported somewhere, where would you go?  Draw a picture and write a sentence to explain.</w:t>
            </w:r>
          </w:p>
        </w:tc>
        <w:tc>
          <w:tcPr>
            <w:tcW w:w="6582" w:type="dxa"/>
            <w:vMerge/>
          </w:tcPr>
          <w:p w14:paraId="7182E73A" w14:textId="4AB2DAE3" w:rsidR="00517AAE" w:rsidRPr="0042318B" w:rsidRDefault="00517AAE" w:rsidP="006E3A35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4B3AD3F0" w14:textId="4C0E2EC5" w:rsidR="005C2472" w:rsidRPr="002E1C91" w:rsidRDefault="005C2472" w:rsidP="00456615">
      <w:pPr>
        <w:rPr>
          <w:rFonts w:ascii="Century Gothic" w:hAnsi="Century Gothic"/>
        </w:rPr>
      </w:pPr>
    </w:p>
    <w:sectPr w:rsidR="005C2472" w:rsidRPr="002E1C91" w:rsidSect="00A05FCA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89B2F" w14:textId="77777777" w:rsidR="00706FAE" w:rsidRDefault="00706FAE" w:rsidP="00706FAE">
      <w:pPr>
        <w:spacing w:after="0" w:line="240" w:lineRule="auto"/>
      </w:pPr>
      <w:r>
        <w:separator/>
      </w:r>
    </w:p>
  </w:endnote>
  <w:endnote w:type="continuationSeparator" w:id="0">
    <w:p w14:paraId="5424D192" w14:textId="77777777" w:rsidR="00706FAE" w:rsidRDefault="00706FAE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5ED0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13F44" w14:textId="77777777" w:rsidR="00706FAE" w:rsidRDefault="00706FAE" w:rsidP="00706FAE">
      <w:pPr>
        <w:spacing w:after="0" w:line="240" w:lineRule="auto"/>
      </w:pPr>
      <w:r>
        <w:separator/>
      </w:r>
    </w:p>
  </w:footnote>
  <w:footnote w:type="continuationSeparator" w:id="0">
    <w:p w14:paraId="6D119DD6" w14:textId="77777777" w:rsidR="00706FAE" w:rsidRDefault="00706FAE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50B06" w14:textId="77777777" w:rsidR="00706FAE" w:rsidRDefault="008E78D0">
    <w:pPr>
      <w:pStyle w:val="Header"/>
    </w:pPr>
    <w:r>
      <w:rPr>
        <w:noProof/>
        <w:lang w:eastAsia="en-GB"/>
      </w:rPr>
      <w:pict w14:anchorId="0D340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8BE1" w14:textId="14DFA30B" w:rsidR="00071F12" w:rsidRDefault="005C2472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5016D51" wp14:editId="2F28AE0E">
          <wp:simplePos x="0" y="0"/>
          <wp:positionH relativeFrom="column">
            <wp:posOffset>7896225</wp:posOffset>
          </wp:positionH>
          <wp:positionV relativeFrom="paragraph">
            <wp:posOffset>-175895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D04BEAD" wp14:editId="4792A46B">
          <wp:simplePos x="0" y="0"/>
          <wp:positionH relativeFrom="column">
            <wp:posOffset>-295275</wp:posOffset>
          </wp:positionH>
          <wp:positionV relativeFrom="paragraph">
            <wp:posOffset>-22860</wp:posOffset>
          </wp:positionV>
          <wp:extent cx="2076450" cy="663336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63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FC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76B9E9F" wp14:editId="08C4F6A3">
              <wp:simplePos x="0" y="0"/>
              <wp:positionH relativeFrom="column">
                <wp:posOffset>6311933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0A41C" w14:textId="2A1FD28F" w:rsidR="00165EF7" w:rsidRPr="003C4EB7" w:rsidRDefault="00165EF7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9E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7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" strokecolor="white [3212]">
              <v:textbox>
                <w:txbxContent>
                  <w:p w14:paraId="6CA0A41C" w14:textId="2A1FD28F" w:rsidR="00165EF7" w:rsidRPr="003C4EB7" w:rsidRDefault="00165EF7" w:rsidP="003C4EB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1E1A77" w14:textId="7B686B6B" w:rsidR="00071F12" w:rsidRPr="005C2472" w:rsidRDefault="005C2472" w:rsidP="005C2472">
    <w:pPr>
      <w:pStyle w:val="Header"/>
      <w:jc w:val="center"/>
      <w:rPr>
        <w:b/>
        <w:bCs/>
      </w:rPr>
    </w:pPr>
    <w:r w:rsidRPr="005C2472">
      <w:rPr>
        <w:b/>
        <w:bCs/>
      </w:rPr>
      <w:t>Home Learning</w:t>
    </w:r>
  </w:p>
  <w:p w14:paraId="59EA3E5D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3D491E14" w14:textId="02EFCEE9" w:rsidR="00706FAE" w:rsidRDefault="00BC2681" w:rsidP="005C2472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44E1825B" w14:textId="77777777" w:rsidR="005C2472" w:rsidRDefault="005C2472" w:rsidP="005C2472">
    <w:pPr>
      <w:pStyle w:val="Header"/>
      <w:tabs>
        <w:tab w:val="clear" w:pos="4513"/>
        <w:tab w:val="clear" w:pos="9026"/>
        <w:tab w:val="left" w:pos="19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44A09" w14:textId="77777777" w:rsidR="00706FAE" w:rsidRDefault="008E78D0">
    <w:pPr>
      <w:pStyle w:val="Header"/>
    </w:pPr>
    <w:r>
      <w:rPr>
        <w:noProof/>
        <w:lang w:eastAsia="en-GB"/>
      </w:rPr>
      <w:pict w14:anchorId="12088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11EED"/>
    <w:rsid w:val="00016D27"/>
    <w:rsid w:val="00031465"/>
    <w:rsid w:val="00036779"/>
    <w:rsid w:val="00071F12"/>
    <w:rsid w:val="000726B4"/>
    <w:rsid w:val="000B1343"/>
    <w:rsid w:val="000B62C9"/>
    <w:rsid w:val="00103C83"/>
    <w:rsid w:val="00165EF7"/>
    <w:rsid w:val="00175611"/>
    <w:rsid w:val="001A7877"/>
    <w:rsid w:val="001B0C5E"/>
    <w:rsid w:val="001B2BEB"/>
    <w:rsid w:val="001B3FCA"/>
    <w:rsid w:val="001B79B1"/>
    <w:rsid w:val="001C4890"/>
    <w:rsid w:val="001C4CE2"/>
    <w:rsid w:val="001D3579"/>
    <w:rsid w:val="00245752"/>
    <w:rsid w:val="002B4773"/>
    <w:rsid w:val="002B6699"/>
    <w:rsid w:val="003C4EB7"/>
    <w:rsid w:val="003C7A80"/>
    <w:rsid w:val="003E79B1"/>
    <w:rsid w:val="0040376D"/>
    <w:rsid w:val="0042318B"/>
    <w:rsid w:val="00426BE2"/>
    <w:rsid w:val="00433CCD"/>
    <w:rsid w:val="004507D4"/>
    <w:rsid w:val="00456615"/>
    <w:rsid w:val="00494FCF"/>
    <w:rsid w:val="004B07AF"/>
    <w:rsid w:val="004E12BE"/>
    <w:rsid w:val="004E5B55"/>
    <w:rsid w:val="00517AAE"/>
    <w:rsid w:val="00522F67"/>
    <w:rsid w:val="005406B9"/>
    <w:rsid w:val="00574EAF"/>
    <w:rsid w:val="005A2DAC"/>
    <w:rsid w:val="005C2472"/>
    <w:rsid w:val="005C4119"/>
    <w:rsid w:val="005C71EA"/>
    <w:rsid w:val="005E4B36"/>
    <w:rsid w:val="006148D2"/>
    <w:rsid w:val="00624E24"/>
    <w:rsid w:val="00641933"/>
    <w:rsid w:val="00665FFA"/>
    <w:rsid w:val="006A3A6C"/>
    <w:rsid w:val="006E3A35"/>
    <w:rsid w:val="00706FAE"/>
    <w:rsid w:val="007133F4"/>
    <w:rsid w:val="00735683"/>
    <w:rsid w:val="007562C8"/>
    <w:rsid w:val="007C1690"/>
    <w:rsid w:val="007F7F81"/>
    <w:rsid w:val="00837873"/>
    <w:rsid w:val="00885E0D"/>
    <w:rsid w:val="008E15DF"/>
    <w:rsid w:val="008E78D0"/>
    <w:rsid w:val="00900263"/>
    <w:rsid w:val="00907D00"/>
    <w:rsid w:val="009107CC"/>
    <w:rsid w:val="0091239B"/>
    <w:rsid w:val="00946B4F"/>
    <w:rsid w:val="00957C82"/>
    <w:rsid w:val="009607C0"/>
    <w:rsid w:val="009B4DD2"/>
    <w:rsid w:val="009E59ED"/>
    <w:rsid w:val="00A0562D"/>
    <w:rsid w:val="00A05688"/>
    <w:rsid w:val="00A05FCA"/>
    <w:rsid w:val="00A3775E"/>
    <w:rsid w:val="00A509F3"/>
    <w:rsid w:val="00A53BA3"/>
    <w:rsid w:val="00A54EDE"/>
    <w:rsid w:val="00A808F8"/>
    <w:rsid w:val="00AA5D99"/>
    <w:rsid w:val="00AB1AEB"/>
    <w:rsid w:val="00AD554C"/>
    <w:rsid w:val="00B30C22"/>
    <w:rsid w:val="00B3413A"/>
    <w:rsid w:val="00B711F3"/>
    <w:rsid w:val="00BB7746"/>
    <w:rsid w:val="00BC2681"/>
    <w:rsid w:val="00BC4461"/>
    <w:rsid w:val="00C06F46"/>
    <w:rsid w:val="00C1137E"/>
    <w:rsid w:val="00C13B17"/>
    <w:rsid w:val="00C20923"/>
    <w:rsid w:val="00C81DCC"/>
    <w:rsid w:val="00C94C72"/>
    <w:rsid w:val="00CE4722"/>
    <w:rsid w:val="00D01F07"/>
    <w:rsid w:val="00D10189"/>
    <w:rsid w:val="00D3313B"/>
    <w:rsid w:val="00D4357C"/>
    <w:rsid w:val="00D5092F"/>
    <w:rsid w:val="00D6036F"/>
    <w:rsid w:val="00D65B82"/>
    <w:rsid w:val="00D92B5C"/>
    <w:rsid w:val="00DC54BB"/>
    <w:rsid w:val="00DC7A63"/>
    <w:rsid w:val="00DD5764"/>
    <w:rsid w:val="00DF4A83"/>
    <w:rsid w:val="00E64A17"/>
    <w:rsid w:val="00E874B6"/>
    <w:rsid w:val="00EB0D30"/>
    <w:rsid w:val="00EE0AEE"/>
    <w:rsid w:val="00F26EA6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53FFE834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46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711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B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iteracyshed.com/bubble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BD0C4-BE72-468D-A759-946D3D6C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Sarah Andrew (Duloe Primary Academy)</cp:lastModifiedBy>
  <cp:revision>5</cp:revision>
  <cp:lastPrinted>2018-05-10T10:19:00Z</cp:lastPrinted>
  <dcterms:created xsi:type="dcterms:W3CDTF">2020-07-01T18:56:00Z</dcterms:created>
  <dcterms:modified xsi:type="dcterms:W3CDTF">2020-07-01T19:11:00Z</dcterms:modified>
</cp:coreProperties>
</file>