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6B" w:rsidRDefault="00DA6C97" w:rsidP="00706FAE">
      <w:r>
        <w:t>9</w:t>
      </w:r>
      <w:r w:rsidR="00FD7172">
        <w:t>.2</w:t>
      </w:r>
      <w:r w:rsidR="00C715D6">
        <w:t>.21</w:t>
      </w:r>
    </w:p>
    <w:p w:rsidR="00B239F5" w:rsidRDefault="00DA6C97" w:rsidP="00706FAE">
      <w:r>
        <w:t xml:space="preserve">I have looked at all your answers on the quiz about the storytelling TEAMs. It seems you all enjoyed it which is great to know. I will try and organise groups for Friday morning as soon as possible. </w:t>
      </w:r>
    </w:p>
    <w:p w:rsidR="00B239F5" w:rsidRDefault="00B239F5" w:rsidP="00706FAE"/>
    <w:tbl>
      <w:tblPr>
        <w:tblStyle w:val="TableGrid"/>
        <w:tblW w:w="0" w:type="auto"/>
        <w:tblLook w:val="04A0"/>
      </w:tblPr>
      <w:tblGrid>
        <w:gridCol w:w="9242"/>
      </w:tblGrid>
      <w:tr w:rsidR="00FD2537" w:rsidTr="00FD2537">
        <w:tc>
          <w:tcPr>
            <w:tcW w:w="9242" w:type="dxa"/>
          </w:tcPr>
          <w:p w:rsidR="00FD2537" w:rsidRPr="008F74BD" w:rsidRDefault="00FD2537" w:rsidP="00FD2537">
            <w:pPr>
              <w:rPr>
                <w:u w:val="single"/>
              </w:rPr>
            </w:pPr>
            <w:r w:rsidRPr="008F74BD">
              <w:rPr>
                <w:u w:val="single"/>
              </w:rPr>
              <w:t>Maths:</w:t>
            </w:r>
          </w:p>
          <w:p w:rsidR="00FD2537" w:rsidRDefault="00FD2537" w:rsidP="00FD2537">
            <w:r>
              <w:t xml:space="preserve">Today if you normally work with </w:t>
            </w:r>
            <w:r w:rsidRPr="007E37A8">
              <w:rPr>
                <w:b/>
              </w:rPr>
              <w:t>Mrs Rice for Maths</w:t>
            </w:r>
            <w:r>
              <w:t xml:space="preserve">, your learning </w:t>
            </w:r>
            <w:r w:rsidR="00AC3D2F">
              <w:t>obj</w:t>
            </w:r>
            <w:r w:rsidR="008958E0">
              <w:t xml:space="preserve">ective is </w:t>
            </w:r>
            <w:r w:rsidR="00FD7172">
              <w:t>t</w:t>
            </w:r>
            <w:r w:rsidR="00BE2500">
              <w:t>o interpret block diagrams.</w:t>
            </w:r>
            <w:r w:rsidR="008958E0">
              <w:t xml:space="preserve"> </w:t>
            </w:r>
            <w:r>
              <w:t xml:space="preserve"> Pleas</w:t>
            </w:r>
            <w:r w:rsidR="00700154">
              <w:t>e watch the video below</w:t>
            </w:r>
            <w:r>
              <w:t xml:space="preserve"> and complete the attached questions.</w:t>
            </w:r>
          </w:p>
          <w:p w:rsidR="00FD7172" w:rsidRDefault="00FD7172" w:rsidP="00FD2537">
            <w:r>
              <w:t xml:space="preserve">I have also set you a task on </w:t>
            </w:r>
            <w:proofErr w:type="spellStart"/>
            <w:r>
              <w:t>Mathletics</w:t>
            </w:r>
            <w:proofErr w:type="spellEnd"/>
            <w:r>
              <w:t xml:space="preserve"> to complete.</w:t>
            </w:r>
          </w:p>
          <w:p w:rsidR="00FD2537" w:rsidRDefault="00693D0A" w:rsidP="00FD2537">
            <w:hyperlink r:id="rId8" w:history="1">
              <w:r w:rsidR="00C14976" w:rsidRPr="00D32445">
                <w:rPr>
                  <w:rStyle w:val="Hyperlink"/>
                </w:rPr>
                <w:t>https://whiterosemaths.com/homelearning/year-2/spring-week-6-statistics/</w:t>
              </w:r>
            </w:hyperlink>
          </w:p>
          <w:p w:rsidR="00C14976" w:rsidRDefault="00C14976" w:rsidP="00FD2537"/>
          <w:p w:rsidR="008958E0" w:rsidRDefault="008958E0" w:rsidP="00FD2537"/>
          <w:p w:rsidR="00FD2537" w:rsidRPr="00706FAE" w:rsidRDefault="0095450A" w:rsidP="00FD2537">
            <w:r>
              <w:t>-----------------------------------------------------------------------------------------------------------------------------------</w:t>
            </w:r>
          </w:p>
          <w:p w:rsidR="00FD2537" w:rsidRDefault="00FD2537" w:rsidP="00FD2537">
            <w:r>
              <w:t xml:space="preserve">Today if you normally work with </w:t>
            </w:r>
            <w:r w:rsidRPr="007E37A8">
              <w:rPr>
                <w:b/>
              </w:rPr>
              <w:t>Mrs Dunn for Maths</w:t>
            </w:r>
            <w:r>
              <w:t>, your le</w:t>
            </w:r>
            <w:r w:rsidR="00700154">
              <w:t>arning objective is</w:t>
            </w:r>
            <w:r w:rsidR="00BE2500">
              <w:t xml:space="preserve"> to read tables.</w:t>
            </w:r>
            <w:r>
              <w:t xml:space="preserve"> Please watch the appropriate video </w:t>
            </w:r>
            <w:proofErr w:type="gramStart"/>
            <w:r>
              <w:t>below</w:t>
            </w:r>
            <w:r w:rsidR="00BE2500">
              <w:t xml:space="preserve"> </w:t>
            </w:r>
            <w:r>
              <w:t xml:space="preserve"> and</w:t>
            </w:r>
            <w:proofErr w:type="gramEnd"/>
            <w:r>
              <w:t xml:space="preserve"> complete the attached questions.</w:t>
            </w:r>
            <w:r w:rsidR="00AC3D2F">
              <w:t xml:space="preserve"> </w:t>
            </w:r>
          </w:p>
          <w:p w:rsidR="00FD7172" w:rsidRDefault="00FD7172" w:rsidP="00FD2537">
            <w:r>
              <w:t xml:space="preserve">I have also set you a task to complete on </w:t>
            </w:r>
            <w:proofErr w:type="spellStart"/>
            <w:r>
              <w:t>Mathletics</w:t>
            </w:r>
            <w:proofErr w:type="spellEnd"/>
            <w:r>
              <w:t xml:space="preserve"> to complete.</w:t>
            </w:r>
          </w:p>
          <w:p w:rsidR="00FD2537" w:rsidRDefault="00693D0A" w:rsidP="00FD2537">
            <w:hyperlink r:id="rId9" w:history="1">
              <w:r w:rsidR="00C14976" w:rsidRPr="00D32445">
                <w:rPr>
                  <w:rStyle w:val="Hyperlink"/>
                </w:rPr>
                <w:t>https://whiterosemaths.com/homelearning/year-3/spring-week-6-statistics/</w:t>
              </w:r>
            </w:hyperlink>
          </w:p>
          <w:p w:rsidR="00C14976" w:rsidRDefault="00C14976" w:rsidP="00FD2537"/>
          <w:p w:rsidR="009D7139" w:rsidRDefault="009D7139" w:rsidP="00FD2537"/>
          <w:p w:rsidR="00483266" w:rsidRDefault="00483266" w:rsidP="00FD2537"/>
          <w:p w:rsidR="00FD2537" w:rsidRDefault="00FD2537" w:rsidP="00FD2537"/>
          <w:p w:rsidR="0095450A" w:rsidRDefault="0095450A" w:rsidP="00FD2537">
            <w:r>
              <w:t>---------------------------------------------------------------------------------------------------------------------------------</w:t>
            </w:r>
          </w:p>
          <w:p w:rsidR="00FD2537" w:rsidRDefault="00FD2537" w:rsidP="00FD2537"/>
          <w:p w:rsidR="00FD2537" w:rsidRDefault="00FD2537" w:rsidP="00706FAE"/>
        </w:tc>
      </w:tr>
    </w:tbl>
    <w:p w:rsidR="00FD2537" w:rsidRDefault="00FD2537" w:rsidP="00706FAE"/>
    <w:tbl>
      <w:tblPr>
        <w:tblStyle w:val="TableGrid"/>
        <w:tblW w:w="0" w:type="auto"/>
        <w:tblLook w:val="04A0"/>
      </w:tblPr>
      <w:tblGrid>
        <w:gridCol w:w="9242"/>
      </w:tblGrid>
      <w:tr w:rsidR="00FD2537" w:rsidTr="00FD2537">
        <w:tc>
          <w:tcPr>
            <w:tcW w:w="9242" w:type="dxa"/>
          </w:tcPr>
          <w:p w:rsidR="00FD2537" w:rsidRDefault="00FD2537" w:rsidP="00FD2537">
            <w:pPr>
              <w:rPr>
                <w:u w:val="single"/>
              </w:rPr>
            </w:pPr>
            <w:r w:rsidRPr="008F74BD">
              <w:rPr>
                <w:u w:val="single"/>
              </w:rPr>
              <w:t>English</w:t>
            </w:r>
          </w:p>
          <w:p w:rsidR="00FA7CE2" w:rsidRDefault="00FA7CE2" w:rsidP="00FD2537">
            <w:r>
              <w:t xml:space="preserve">This week we will be thinking about poetry and how we can use </w:t>
            </w:r>
            <w:r w:rsidR="00B033A6">
              <w:t>words in a creative way. We will be working towards producing our own poem which follows a structure.</w:t>
            </w:r>
            <w:r w:rsidR="00E45618">
              <w:t xml:space="preserve"> I would like us to share our poems on Friday morning through TEAMs. You can choose to either read your poem out or send it into me and I can read it for you.</w:t>
            </w:r>
          </w:p>
          <w:p w:rsidR="00497080" w:rsidRDefault="00497080" w:rsidP="00BE2500"/>
          <w:p w:rsidR="00A977DD" w:rsidRDefault="005A7AC5" w:rsidP="00BE2500">
            <w:r>
              <w:t>Please see the attached English sheet. There is an easier option for those children who find this difficult.</w:t>
            </w:r>
          </w:p>
          <w:p w:rsidR="00BE2500" w:rsidRPr="0095450A" w:rsidRDefault="00BE2500" w:rsidP="00BE2500"/>
        </w:tc>
      </w:tr>
    </w:tbl>
    <w:p w:rsidR="00185735" w:rsidRDefault="00185735" w:rsidP="00706FAE">
      <w:pPr>
        <w:rPr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DC4E3C" w:rsidTr="00DC4E3C">
        <w:tc>
          <w:tcPr>
            <w:tcW w:w="9242" w:type="dxa"/>
          </w:tcPr>
          <w:p w:rsidR="00FD2537" w:rsidRDefault="005A5531" w:rsidP="00706FAE">
            <w:r w:rsidRPr="00FD2537">
              <w:rPr>
                <w:u w:val="single"/>
              </w:rPr>
              <w:t>Spellings:</w:t>
            </w:r>
            <w:r>
              <w:t xml:space="preserve"> </w:t>
            </w:r>
            <w:r w:rsidR="00DC4E3C">
              <w:t xml:space="preserve"> </w:t>
            </w:r>
          </w:p>
          <w:p w:rsidR="00DC4E3C" w:rsidRDefault="005A5531" w:rsidP="00706FAE">
            <w:r>
              <w:t>Everybody p</w:t>
            </w:r>
            <w:r w:rsidR="00DC4E3C">
              <w:t xml:space="preserve">lease spend 15 minutes on </w:t>
            </w:r>
            <w:proofErr w:type="spellStart"/>
            <w:r w:rsidR="00DC4E3C">
              <w:t>Spellingframe</w:t>
            </w:r>
            <w:proofErr w:type="spellEnd"/>
            <w:r w:rsidR="00DC4E3C">
              <w:t>. Your words will change each week and I will be checking who is on the leader</w:t>
            </w:r>
            <w:r>
              <w:t xml:space="preserve"> </w:t>
            </w:r>
            <w:r w:rsidR="00DC4E3C">
              <w:t>board!</w:t>
            </w:r>
            <w:r w:rsidR="00AA5620">
              <w:t xml:space="preserve"> </w:t>
            </w:r>
            <w:r w:rsidR="00945849">
              <w:t>At the momen</w:t>
            </w:r>
            <w:r w:rsidR="00BE2500">
              <w:t xml:space="preserve">t, </w:t>
            </w:r>
            <w:proofErr w:type="spellStart"/>
            <w:r w:rsidR="00BE2500">
              <w:t>Jago</w:t>
            </w:r>
            <w:proofErr w:type="spellEnd"/>
            <w:r w:rsidR="00A966E8">
              <w:t xml:space="preserve"> is in the lead followed by </w:t>
            </w:r>
            <w:proofErr w:type="spellStart"/>
            <w:r w:rsidR="00A966E8">
              <w:t>Keira</w:t>
            </w:r>
            <w:proofErr w:type="spellEnd"/>
            <w:r w:rsidR="00A966E8">
              <w:t xml:space="preserve"> T, Ryan, Aidan, Stan and Rowan</w:t>
            </w:r>
            <w:r w:rsidR="00D65962">
              <w:t>. All these names will be put in the blue box for when we all come back to school. Well done you six!</w:t>
            </w:r>
          </w:p>
          <w:p w:rsidR="005A5531" w:rsidRDefault="005A5531" w:rsidP="00706FAE">
            <w:r>
              <w:t xml:space="preserve">Mrs Dunn’s phonic group: </w:t>
            </w:r>
            <w:r w:rsidR="0094271A">
              <w:t xml:space="preserve">Spend some time playing this game: </w:t>
            </w:r>
          </w:p>
          <w:p w:rsidR="003A5754" w:rsidRDefault="00693D0A" w:rsidP="00706FAE">
            <w:hyperlink r:id="rId10" w:history="1">
              <w:r w:rsidR="00B73AF2" w:rsidRPr="00C73296">
                <w:rPr>
                  <w:rStyle w:val="Hyperlink"/>
                </w:rPr>
                <w:t>https://www.phonicsplay.co.uk/resources/phase/2/buried-treasure</w:t>
              </w:r>
            </w:hyperlink>
          </w:p>
          <w:p w:rsidR="00B73AF2" w:rsidRDefault="00B73AF2" w:rsidP="00706FAE">
            <w:r>
              <w:t>Choose Phase 4.</w:t>
            </w:r>
          </w:p>
          <w:p w:rsidR="0094271A" w:rsidRDefault="0094271A" w:rsidP="00706FAE"/>
        </w:tc>
      </w:tr>
    </w:tbl>
    <w:p w:rsidR="00DC4E3C" w:rsidRDefault="00DC4E3C" w:rsidP="00706FAE"/>
    <w:p w:rsidR="006E3836" w:rsidRDefault="006E3836" w:rsidP="00706FAE"/>
    <w:tbl>
      <w:tblPr>
        <w:tblStyle w:val="TableGrid"/>
        <w:tblW w:w="0" w:type="auto"/>
        <w:tblLook w:val="04A0"/>
      </w:tblPr>
      <w:tblGrid>
        <w:gridCol w:w="9242"/>
      </w:tblGrid>
      <w:tr w:rsidR="00FD2537" w:rsidTr="00FD2537">
        <w:tc>
          <w:tcPr>
            <w:tcW w:w="9242" w:type="dxa"/>
          </w:tcPr>
          <w:p w:rsidR="00FD2537" w:rsidRPr="00FD2537" w:rsidRDefault="00FD2537" w:rsidP="00706FAE">
            <w:pPr>
              <w:rPr>
                <w:u w:val="single"/>
              </w:rPr>
            </w:pPr>
            <w:r w:rsidRPr="00FD2537">
              <w:rPr>
                <w:u w:val="single"/>
              </w:rPr>
              <w:t>Reading:</w:t>
            </w:r>
          </w:p>
          <w:p w:rsidR="00FD2537" w:rsidRDefault="00FD2537" w:rsidP="00706FAE">
            <w:r>
              <w:t xml:space="preserve">Please read for at least 20 minutes. Tell a grown up </w:t>
            </w:r>
            <w:r w:rsidR="00945849">
              <w:t>what has happened so far</w:t>
            </w:r>
            <w:r w:rsidR="0009003C">
              <w:t>.</w:t>
            </w:r>
          </w:p>
        </w:tc>
      </w:tr>
    </w:tbl>
    <w:p w:rsidR="00DC4E3C" w:rsidRDefault="00DC4E3C" w:rsidP="00706FAE"/>
    <w:p w:rsidR="0009003C" w:rsidRDefault="0009003C" w:rsidP="00706FAE"/>
    <w:tbl>
      <w:tblPr>
        <w:tblStyle w:val="TableGrid"/>
        <w:tblW w:w="0" w:type="auto"/>
        <w:tblLook w:val="04A0"/>
      </w:tblPr>
      <w:tblGrid>
        <w:gridCol w:w="9242"/>
      </w:tblGrid>
      <w:tr w:rsidR="0009003C" w:rsidTr="0009003C">
        <w:tc>
          <w:tcPr>
            <w:tcW w:w="9242" w:type="dxa"/>
          </w:tcPr>
          <w:p w:rsidR="00AB336F" w:rsidRDefault="00A966E8" w:rsidP="00D65962">
            <w:pPr>
              <w:rPr>
                <w:u w:val="single"/>
              </w:rPr>
            </w:pPr>
            <w:r>
              <w:rPr>
                <w:u w:val="single"/>
              </w:rPr>
              <w:t>Music</w:t>
            </w:r>
          </w:p>
          <w:p w:rsidR="00A966E8" w:rsidRPr="00A966E8" w:rsidRDefault="00A966E8" w:rsidP="00D65962">
            <w:r>
              <w:t>Remember to join us for music this afternoon. You can print out the song words if you want to.</w:t>
            </w:r>
          </w:p>
          <w:p w:rsidR="00AB336F" w:rsidRDefault="00AB336F" w:rsidP="00D65962"/>
        </w:tc>
      </w:tr>
    </w:tbl>
    <w:p w:rsidR="008F74BD" w:rsidRPr="008F74BD" w:rsidRDefault="008F74BD" w:rsidP="00706FAE"/>
    <w:p w:rsidR="008F74BD" w:rsidRDefault="008F74BD" w:rsidP="00706FAE"/>
    <w:p w:rsidR="00706FAE" w:rsidRPr="00706FAE" w:rsidRDefault="00A808F8" w:rsidP="00A808F8">
      <w:pPr>
        <w:tabs>
          <w:tab w:val="left" w:pos="2910"/>
        </w:tabs>
      </w:pPr>
      <w:r>
        <w:tab/>
      </w:r>
      <w:bookmarkStart w:id="0" w:name="_GoBack"/>
      <w:bookmarkEnd w:id="0"/>
    </w:p>
    <w:p w:rsidR="0009003C" w:rsidRDefault="0009003C" w:rsidP="00706FAE"/>
    <w:p w:rsidR="00FD2537" w:rsidRPr="00706FAE" w:rsidRDefault="00FD2537" w:rsidP="00706FAE"/>
    <w:p w:rsidR="00706FAE" w:rsidRPr="00706FAE" w:rsidRDefault="00706FAE" w:rsidP="00706FAE"/>
    <w:p w:rsidR="00706FAE" w:rsidRPr="00706FAE" w:rsidRDefault="00706FAE" w:rsidP="00706FAE"/>
    <w:p w:rsidR="00706FAE" w:rsidRDefault="00706FAE" w:rsidP="00706FAE"/>
    <w:p w:rsidR="00706FAE" w:rsidRDefault="00706FAE" w:rsidP="00706FAE">
      <w:pPr>
        <w:tabs>
          <w:tab w:val="left" w:pos="5250"/>
        </w:tabs>
      </w:pPr>
      <w:r>
        <w:tab/>
      </w:r>
    </w:p>
    <w:p w:rsidR="00706FAE" w:rsidRPr="00706FAE" w:rsidRDefault="00706FAE" w:rsidP="00706FAE"/>
    <w:p w:rsidR="00706FAE" w:rsidRDefault="00706FAE" w:rsidP="00706FAE"/>
    <w:p w:rsidR="004E5B55" w:rsidRPr="00706FAE" w:rsidRDefault="00706FAE" w:rsidP="00706FAE">
      <w:pPr>
        <w:tabs>
          <w:tab w:val="left" w:pos="2760"/>
        </w:tabs>
      </w:pPr>
      <w:r>
        <w:tab/>
      </w:r>
    </w:p>
    <w:sectPr w:rsidR="004E5B55" w:rsidRPr="00706FAE" w:rsidSect="000E713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F10" w:rsidRDefault="00495F10" w:rsidP="00706FAE">
      <w:pPr>
        <w:spacing w:after="0" w:line="240" w:lineRule="auto"/>
      </w:pPr>
      <w:r>
        <w:separator/>
      </w:r>
    </w:p>
  </w:endnote>
  <w:endnote w:type="continuationSeparator" w:id="0">
    <w:p w:rsidR="00495F10" w:rsidRDefault="00495F10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37" w:rsidRDefault="00FD2537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F10" w:rsidRDefault="00495F10" w:rsidP="00706FAE">
      <w:pPr>
        <w:spacing w:after="0" w:line="240" w:lineRule="auto"/>
      </w:pPr>
      <w:r>
        <w:separator/>
      </w:r>
    </w:p>
  </w:footnote>
  <w:footnote w:type="continuationSeparator" w:id="0">
    <w:p w:rsidR="00495F10" w:rsidRDefault="00495F10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37" w:rsidRDefault="00693D0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37" w:rsidRDefault="00FD2537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3410043</wp:posOffset>
          </wp:positionH>
          <wp:positionV relativeFrom="paragraph">
            <wp:posOffset>45720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3D0A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88" type="#_x0000_t202" style="position:absolute;margin-left:374.25pt;margin-top:-.9pt;width:117.75pt;height:91.5pt;z-index:-2516520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" strokecolor="white [3212]">
          <v:textbox>
            <w:txbxContent>
              <w:p w:rsidR="00FD2537" w:rsidRPr="003C4EB7" w:rsidRDefault="00FD2537" w:rsidP="003C4EB7">
                <w:pPr>
                  <w:rPr>
                    <w:sz w:val="16"/>
                    <w:szCs w:val="16"/>
                  </w:rPr>
                </w:pPr>
                <w:r w:rsidRPr="003C4EB7">
                  <w:rPr>
                    <w:sz w:val="16"/>
                    <w:szCs w:val="16"/>
                  </w:rPr>
                  <w:t>Duloe CofE Primary Academy</w:t>
                </w:r>
                <w:r w:rsidRPr="003C4EB7">
                  <w:rPr>
                    <w:sz w:val="16"/>
                    <w:szCs w:val="16"/>
                  </w:rPr>
                  <w:br/>
                  <w:t xml:space="preserve">The Green, </w:t>
                </w:r>
                <w:r w:rsidRPr="003C4EB7">
                  <w:rPr>
                    <w:sz w:val="16"/>
                    <w:szCs w:val="16"/>
                  </w:rPr>
                  <w:br/>
                  <w:t>Duloe,</w:t>
                </w:r>
                <w:r w:rsidRPr="003C4EB7">
                  <w:rPr>
                    <w:sz w:val="16"/>
                    <w:szCs w:val="16"/>
                  </w:rPr>
                  <w:br/>
                  <w:t xml:space="preserve">Liskeard, </w:t>
                </w:r>
                <w:r w:rsidRPr="003C4EB7">
                  <w:rPr>
                    <w:sz w:val="16"/>
                    <w:szCs w:val="16"/>
                  </w:rPr>
                  <w:br/>
                  <w:t>Cornwall, PL14 4PW</w:t>
                </w:r>
                <w:r w:rsidRPr="003C4EB7"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t xml:space="preserve">Tel: 01503 </w:t>
                </w:r>
                <w:r w:rsidRPr="003C4EB7">
                  <w:rPr>
                    <w:sz w:val="16"/>
                    <w:szCs w:val="16"/>
                  </w:rPr>
                  <w:t>262059</w:t>
                </w:r>
                <w:r w:rsidRPr="003C4EB7"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t>www.duloeprimary.co</w:t>
                </w:r>
                <w:r w:rsidRPr="005C71EA">
                  <w:rPr>
                    <w:sz w:val="16"/>
                    <w:szCs w:val="16"/>
                  </w:rPr>
                  <w:t>.uk</w:t>
                </w:r>
                <w:r>
                  <w:rPr>
                    <w:sz w:val="16"/>
                    <w:szCs w:val="16"/>
                  </w:rPr>
                  <w:br/>
                  <w:t>secretary@duloeprimary.co.uk</w:t>
                </w:r>
              </w:p>
            </w:txbxContent>
          </v:textbox>
        </v:shape>
      </w:pic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-160655</wp:posOffset>
          </wp:positionV>
          <wp:extent cx="3599815" cy="11499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1149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2537" w:rsidRDefault="00FD2537" w:rsidP="004E12BE">
    <w:pPr>
      <w:pStyle w:val="Header"/>
      <w:jc w:val="right"/>
    </w:pPr>
  </w:p>
  <w:p w:rsidR="00FD2537" w:rsidRDefault="00FD2537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:rsidR="00FD2537" w:rsidRDefault="00FD2537" w:rsidP="00BC2681">
    <w:pPr>
      <w:pStyle w:val="Header"/>
      <w:tabs>
        <w:tab w:val="clear" w:pos="4513"/>
        <w:tab w:val="clear" w:pos="9026"/>
        <w:tab w:val="left" w:pos="1905"/>
      </w:tabs>
    </w:pPr>
    <w:r>
      <w:tab/>
    </w:r>
  </w:p>
  <w:p w:rsidR="00FD2537" w:rsidRDefault="00FD2537" w:rsidP="00103C83">
    <w:pPr>
      <w:pStyle w:val="Header"/>
      <w:tabs>
        <w:tab w:val="clear" w:pos="4513"/>
        <w:tab w:val="clear" w:pos="9026"/>
        <w:tab w:val="left" w:pos="7979"/>
      </w:tabs>
    </w:pPr>
    <w:r>
      <w:tab/>
    </w:r>
  </w:p>
  <w:p w:rsidR="00FD2537" w:rsidRDefault="00FD2537" w:rsidP="00071F12">
    <w:pPr>
      <w:pStyle w:val="Header"/>
    </w:pPr>
  </w:p>
  <w:p w:rsidR="00FD2537" w:rsidRDefault="00FD2537" w:rsidP="00D6036F">
    <w:pPr>
      <w:pStyle w:val="Header"/>
      <w:tabs>
        <w:tab w:val="clear" w:pos="4513"/>
        <w:tab w:val="clear" w:pos="9026"/>
        <w:tab w:val="left" w:pos="358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37" w:rsidRDefault="00693D0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42C"/>
    <w:multiLevelType w:val="multilevel"/>
    <w:tmpl w:val="2BD2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C3613"/>
    <w:multiLevelType w:val="hybridMultilevel"/>
    <w:tmpl w:val="5164E31A"/>
    <w:lvl w:ilvl="0" w:tplc="452AD3A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51A562E9"/>
    <w:multiLevelType w:val="hybridMultilevel"/>
    <w:tmpl w:val="A3081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62C8"/>
    <w:rsid w:val="00016D27"/>
    <w:rsid w:val="00031465"/>
    <w:rsid w:val="00036779"/>
    <w:rsid w:val="00071F12"/>
    <w:rsid w:val="000726B4"/>
    <w:rsid w:val="0009003C"/>
    <w:rsid w:val="000E713B"/>
    <w:rsid w:val="00103C83"/>
    <w:rsid w:val="00140360"/>
    <w:rsid w:val="00165EF7"/>
    <w:rsid w:val="00175611"/>
    <w:rsid w:val="00185735"/>
    <w:rsid w:val="001A7877"/>
    <w:rsid w:val="001B0C5E"/>
    <w:rsid w:val="001B2BEB"/>
    <w:rsid w:val="001C4890"/>
    <w:rsid w:val="00200030"/>
    <w:rsid w:val="00245752"/>
    <w:rsid w:val="002568BA"/>
    <w:rsid w:val="002B36D6"/>
    <w:rsid w:val="002B6699"/>
    <w:rsid w:val="002E4BD0"/>
    <w:rsid w:val="0030174F"/>
    <w:rsid w:val="003261E3"/>
    <w:rsid w:val="0037683F"/>
    <w:rsid w:val="003A5754"/>
    <w:rsid w:val="003C4EB7"/>
    <w:rsid w:val="003E79B1"/>
    <w:rsid w:val="0040376D"/>
    <w:rsid w:val="00433CCD"/>
    <w:rsid w:val="00483266"/>
    <w:rsid w:val="00495F10"/>
    <w:rsid w:val="00497080"/>
    <w:rsid w:val="004E12BE"/>
    <w:rsid w:val="004E5B55"/>
    <w:rsid w:val="0052075B"/>
    <w:rsid w:val="00522F67"/>
    <w:rsid w:val="005406B9"/>
    <w:rsid w:val="005A2DAC"/>
    <w:rsid w:val="005A5531"/>
    <w:rsid w:val="005A7AC5"/>
    <w:rsid w:val="005C4119"/>
    <w:rsid w:val="005C71EA"/>
    <w:rsid w:val="00641933"/>
    <w:rsid w:val="00661085"/>
    <w:rsid w:val="00693D0A"/>
    <w:rsid w:val="006D3527"/>
    <w:rsid w:val="006E3836"/>
    <w:rsid w:val="006E3A5D"/>
    <w:rsid w:val="00700154"/>
    <w:rsid w:val="00706FAE"/>
    <w:rsid w:val="00735683"/>
    <w:rsid w:val="007562C8"/>
    <w:rsid w:val="00760AED"/>
    <w:rsid w:val="00776A43"/>
    <w:rsid w:val="007C1690"/>
    <w:rsid w:val="007E37A8"/>
    <w:rsid w:val="007F7F81"/>
    <w:rsid w:val="00837873"/>
    <w:rsid w:val="0087288F"/>
    <w:rsid w:val="008958E0"/>
    <w:rsid w:val="008C28FF"/>
    <w:rsid w:val="008E15DF"/>
    <w:rsid w:val="008F74BD"/>
    <w:rsid w:val="00901C55"/>
    <w:rsid w:val="00907D00"/>
    <w:rsid w:val="0094271A"/>
    <w:rsid w:val="00945849"/>
    <w:rsid w:val="00946B4F"/>
    <w:rsid w:val="00947FB6"/>
    <w:rsid w:val="0095450A"/>
    <w:rsid w:val="00990FE7"/>
    <w:rsid w:val="009B4DD2"/>
    <w:rsid w:val="009D04C2"/>
    <w:rsid w:val="009D7139"/>
    <w:rsid w:val="009E59ED"/>
    <w:rsid w:val="00A05688"/>
    <w:rsid w:val="00A4017D"/>
    <w:rsid w:val="00A509F3"/>
    <w:rsid w:val="00A54EDE"/>
    <w:rsid w:val="00A808F8"/>
    <w:rsid w:val="00A966E8"/>
    <w:rsid w:val="00A977DD"/>
    <w:rsid w:val="00AA5620"/>
    <w:rsid w:val="00AA5D99"/>
    <w:rsid w:val="00AB336F"/>
    <w:rsid w:val="00AC3D2F"/>
    <w:rsid w:val="00AE050D"/>
    <w:rsid w:val="00B033A6"/>
    <w:rsid w:val="00B239F5"/>
    <w:rsid w:val="00B30C22"/>
    <w:rsid w:val="00B73AF2"/>
    <w:rsid w:val="00BA3E45"/>
    <w:rsid w:val="00BB7746"/>
    <w:rsid w:val="00BC2681"/>
    <w:rsid w:val="00BC32AF"/>
    <w:rsid w:val="00BE2500"/>
    <w:rsid w:val="00C06F46"/>
    <w:rsid w:val="00C13B17"/>
    <w:rsid w:val="00C14976"/>
    <w:rsid w:val="00C23EC9"/>
    <w:rsid w:val="00C715D6"/>
    <w:rsid w:val="00C81DCC"/>
    <w:rsid w:val="00CE4722"/>
    <w:rsid w:val="00D01F07"/>
    <w:rsid w:val="00D3313B"/>
    <w:rsid w:val="00D4357C"/>
    <w:rsid w:val="00D6036F"/>
    <w:rsid w:val="00D65962"/>
    <w:rsid w:val="00D65B82"/>
    <w:rsid w:val="00DA6C97"/>
    <w:rsid w:val="00DB3F3C"/>
    <w:rsid w:val="00DC4E3C"/>
    <w:rsid w:val="00DD5764"/>
    <w:rsid w:val="00DF4110"/>
    <w:rsid w:val="00E00924"/>
    <w:rsid w:val="00E100BE"/>
    <w:rsid w:val="00E16296"/>
    <w:rsid w:val="00E45618"/>
    <w:rsid w:val="00EE0AEE"/>
    <w:rsid w:val="00F4566B"/>
    <w:rsid w:val="00F74038"/>
    <w:rsid w:val="00FA3FD4"/>
    <w:rsid w:val="00FA7CE2"/>
    <w:rsid w:val="00FD2537"/>
    <w:rsid w:val="00FD2B51"/>
    <w:rsid w:val="00FD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C4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100BE"/>
    <w:rPr>
      <w:color w:val="954F72" w:themeColor="followedHyperlink"/>
      <w:u w:val="single"/>
    </w:rPr>
  </w:style>
  <w:style w:type="paragraph" w:customStyle="1" w:styleId="xxmsonormal">
    <w:name w:val="x_x_msonormal"/>
    <w:basedOn w:val="Normal"/>
    <w:rsid w:val="00A4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intro">
    <w:name w:val="x_x_intro"/>
    <w:basedOn w:val="Normal"/>
    <w:rsid w:val="00A4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03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spring-week-6-statistic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honicsplay.co.uk/resources/phase/2/buried-treas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hiterosemaths.com/homelearning/year-3/spring-week-6-statistics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C42FE-6E9F-402A-A40E-90D32B7D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Baker</dc:creator>
  <cp:lastModifiedBy>pupil</cp:lastModifiedBy>
  <cp:revision>4</cp:revision>
  <cp:lastPrinted>2018-05-10T10:19:00Z</cp:lastPrinted>
  <dcterms:created xsi:type="dcterms:W3CDTF">2021-02-08T15:56:00Z</dcterms:created>
  <dcterms:modified xsi:type="dcterms:W3CDTF">2021-02-08T18:46:00Z</dcterms:modified>
</cp:coreProperties>
</file>