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23A89" w14:textId="7FCF4477" w:rsidR="00706FAE" w:rsidRPr="009D1A0B" w:rsidRDefault="009D1A0B" w:rsidP="00706FAE">
      <w:pPr>
        <w:rPr>
          <w:u w:val="single"/>
        </w:rPr>
      </w:pPr>
      <w:r w:rsidRPr="009D1A0B">
        <w:rPr>
          <w:u w:val="single"/>
        </w:rPr>
        <w:t xml:space="preserve">Home Learning </w:t>
      </w:r>
      <w:r w:rsidR="003C4A7D">
        <w:rPr>
          <w:u w:val="single"/>
        </w:rPr>
        <w:t>1</w:t>
      </w:r>
      <w:r w:rsidR="00383430">
        <w:rPr>
          <w:u w:val="single"/>
        </w:rPr>
        <w:t>1</w:t>
      </w:r>
      <w:r w:rsidRPr="009D1A0B">
        <w:rPr>
          <w:u w:val="single"/>
        </w:rPr>
        <w:t>.02.21</w:t>
      </w:r>
    </w:p>
    <w:p w14:paraId="5C985EAE" w14:textId="50E9C13B" w:rsidR="001563E2" w:rsidRPr="001563E2" w:rsidRDefault="001563E2" w:rsidP="001563E2">
      <w:pPr>
        <w:rPr>
          <w:b/>
          <w:bCs/>
        </w:rPr>
      </w:pPr>
      <w:r w:rsidRPr="001563E2">
        <w:rPr>
          <w:b/>
          <w:bCs/>
        </w:rPr>
        <w:t>Maths</w:t>
      </w:r>
    </w:p>
    <w:p w14:paraId="68A36075" w14:textId="3DAF9BE7" w:rsidR="001563E2" w:rsidRDefault="001563E2" w:rsidP="001563E2">
      <w:r>
        <w:t xml:space="preserve">Today for maths the learning objective for </w:t>
      </w:r>
      <w:r w:rsidRPr="00B70B97">
        <w:rPr>
          <w:b/>
          <w:bCs/>
        </w:rPr>
        <w:t>Reception</w:t>
      </w:r>
      <w:r>
        <w:t xml:space="preserve"> is:</w:t>
      </w:r>
      <w:r w:rsidR="00B70B97">
        <w:t xml:space="preserve"> </w:t>
      </w:r>
      <w:r w:rsidR="00E551EE">
        <w:t xml:space="preserve">to </w:t>
      </w:r>
      <w:r w:rsidR="003C4A7D">
        <w:t>combine 2 groups</w:t>
      </w:r>
    </w:p>
    <w:p w14:paraId="60DCD5B9" w14:textId="25520851" w:rsidR="00F77A55" w:rsidRDefault="00B70B97" w:rsidP="00AA7F3C">
      <w:r>
        <w:t>Please watch the</w:t>
      </w:r>
      <w:r w:rsidR="000F429C">
        <w:t xml:space="preserve"> session </w:t>
      </w:r>
      <w:r w:rsidR="00383430">
        <w:t>4</w:t>
      </w:r>
      <w:r>
        <w:t xml:space="preserve"> video below.</w:t>
      </w:r>
      <w:r w:rsidR="00AA7F3C">
        <w:t xml:space="preserve"> </w:t>
      </w:r>
    </w:p>
    <w:p w14:paraId="5B3D123E" w14:textId="4401EA31" w:rsidR="00124DD5" w:rsidRDefault="005A2B8F" w:rsidP="00AA7F3C">
      <w:hyperlink r:id="rId8" w:history="1">
        <w:r w:rsidR="00124DD5" w:rsidRPr="006A34C5">
          <w:rPr>
            <w:rStyle w:val="Hyperlink"/>
          </w:rPr>
          <w:t>https://whiterosemaths.com/homelearning/early-years/growing-6-7-8-week-2/</w:t>
        </w:r>
      </w:hyperlink>
    </w:p>
    <w:p w14:paraId="2C487977" w14:textId="09B620A5" w:rsidR="00B70B97" w:rsidRDefault="00B70B97" w:rsidP="001563E2">
      <w:r>
        <w:t>Attached is the accompanying activity.</w:t>
      </w:r>
    </w:p>
    <w:p w14:paraId="16B8034B" w14:textId="77777777" w:rsidR="00B70B97" w:rsidRDefault="00B70B97" w:rsidP="001563E2"/>
    <w:p w14:paraId="78E325BF" w14:textId="5699CC14" w:rsidR="00A66160" w:rsidRDefault="001563E2" w:rsidP="00DD339E">
      <w:r>
        <w:t xml:space="preserve">Today for maths the learning objective for </w:t>
      </w:r>
      <w:r w:rsidRPr="00B70B97">
        <w:rPr>
          <w:b/>
          <w:bCs/>
        </w:rPr>
        <w:t>Year 1</w:t>
      </w:r>
      <w:r>
        <w:t xml:space="preserve"> is: </w:t>
      </w:r>
      <w:r w:rsidR="00E551EE">
        <w:t xml:space="preserve">to </w:t>
      </w:r>
      <w:r w:rsidR="003C4A7D">
        <w:t xml:space="preserve">compare </w:t>
      </w:r>
      <w:r w:rsidR="00383430">
        <w:t xml:space="preserve">numbers within </w:t>
      </w:r>
      <w:r w:rsidR="003C4A7D">
        <w:t xml:space="preserve"> 50</w:t>
      </w:r>
    </w:p>
    <w:p w14:paraId="7BF2C700" w14:textId="45A7F121" w:rsidR="006A2F18" w:rsidRDefault="006A2F18" w:rsidP="00DD339E">
      <w:r>
        <w:t>Please watch the accompanying video</w:t>
      </w:r>
      <w:r w:rsidR="00C62992">
        <w:t xml:space="preserve"> </w:t>
      </w:r>
    </w:p>
    <w:p w14:paraId="00417B65" w14:textId="7CF5488A" w:rsidR="00124DD5" w:rsidRDefault="005A2B8F" w:rsidP="00DD339E">
      <w:hyperlink r:id="rId9" w:history="1">
        <w:r w:rsidR="00124DD5" w:rsidRPr="006A34C5">
          <w:rPr>
            <w:rStyle w:val="Hyperlink"/>
          </w:rPr>
          <w:t>https://whiterosemaths.com/homelearning/year-1/spring-week-6-number-place-value-within-50/</w:t>
        </w:r>
      </w:hyperlink>
    </w:p>
    <w:p w14:paraId="3640C52B" w14:textId="54C08A3A" w:rsidR="006A2F18" w:rsidRDefault="003C4A7D" w:rsidP="00DD339E">
      <w:r>
        <w:t>Complete the attached sheet.</w:t>
      </w:r>
    </w:p>
    <w:p w14:paraId="79DD8021" w14:textId="6DBD4CF2" w:rsidR="00A66160" w:rsidRPr="00AA7F3C" w:rsidRDefault="00AA7F3C" w:rsidP="00D95AD9">
      <w:pPr>
        <w:rPr>
          <w:i/>
          <w:iCs/>
          <w:u w:val="single"/>
        </w:rPr>
      </w:pPr>
      <w:r w:rsidRPr="00AA7F3C">
        <w:rPr>
          <w:i/>
          <w:iCs/>
          <w:u w:val="single"/>
        </w:rPr>
        <w:t>Mathletics</w:t>
      </w:r>
    </w:p>
    <w:p w14:paraId="123DD63B" w14:textId="75E6A57C" w:rsidR="00AA7F3C" w:rsidRDefault="00AA7F3C" w:rsidP="00D95AD9">
      <w:r>
        <w:t xml:space="preserve">Every day there will be one activity assigned to do.  </w:t>
      </w:r>
    </w:p>
    <w:p w14:paraId="4DD8CCF5" w14:textId="48636BEB" w:rsidR="00B70B97" w:rsidRDefault="00B70B97" w:rsidP="00D95AD9"/>
    <w:p w14:paraId="7FA94B25" w14:textId="72AF395B" w:rsidR="00B70B97" w:rsidRPr="00B70B97" w:rsidRDefault="00B70B97" w:rsidP="00D95AD9">
      <w:pPr>
        <w:rPr>
          <w:b/>
          <w:bCs/>
        </w:rPr>
      </w:pPr>
      <w:r w:rsidRPr="00B70B97">
        <w:rPr>
          <w:b/>
          <w:bCs/>
        </w:rPr>
        <w:t>English</w:t>
      </w:r>
    </w:p>
    <w:p w14:paraId="0F11E754" w14:textId="6A659FFC" w:rsidR="00B70B97" w:rsidRDefault="003708CD" w:rsidP="00D95AD9">
      <w:r w:rsidRPr="00295E17">
        <w:rPr>
          <w:i/>
          <w:iCs/>
          <w:u w:val="single"/>
        </w:rPr>
        <w:t>Phonics</w:t>
      </w:r>
      <w:r>
        <w:t xml:space="preserve"> – please watch the video linked to your child’s phonics group</w:t>
      </w:r>
    </w:p>
    <w:p w14:paraId="18745540" w14:textId="63CEC848" w:rsidR="00DF0E80" w:rsidRPr="003C4A7D" w:rsidRDefault="003708CD" w:rsidP="00D95AD9">
      <w:r>
        <w:t>Lynsey’s group</w:t>
      </w:r>
      <w:r w:rsidR="00DF0E80">
        <w:t xml:space="preserve"> </w:t>
      </w:r>
      <w:r w:rsidR="001E09A5">
        <w:t>–</w:t>
      </w:r>
      <w:r w:rsidR="00DF0E80">
        <w:t xml:space="preserve"> </w:t>
      </w:r>
      <w:hyperlink r:id="rId10" w:history="1">
        <w:r w:rsidR="003C4A7D" w:rsidRPr="003C4A7D">
          <w:rPr>
            <w:rStyle w:val="Hyperlink"/>
            <w:u w:val="none"/>
          </w:rPr>
          <w:t>Live</w:t>
        </w:r>
      </w:hyperlink>
      <w:r w:rsidR="003C4A7D" w:rsidRPr="003C4A7D">
        <w:rPr>
          <w:rStyle w:val="Hyperlink"/>
          <w:u w:val="none"/>
        </w:rPr>
        <w:t xml:space="preserve"> session with Lynsey today – please have a go at the attached sheet to apply the phonics taught</w:t>
      </w:r>
    </w:p>
    <w:p w14:paraId="19B3CC8B" w14:textId="1CD76F56" w:rsidR="003708CD" w:rsidRDefault="00A44022" w:rsidP="00D95AD9">
      <w:r>
        <w:t>M</w:t>
      </w:r>
      <w:r w:rsidR="003708CD">
        <w:t>rs Hughes</w:t>
      </w:r>
      <w:r w:rsidR="00DF0E80">
        <w:t xml:space="preserve"> - </w:t>
      </w:r>
      <w:hyperlink r:id="rId11" w:history="1">
        <w:r w:rsidR="000B1752" w:rsidRPr="0051047F">
          <w:rPr>
            <w:rStyle w:val="Hyperlink"/>
          </w:rPr>
          <w:t>https://www.youtube.com/watch?v=dFqFWbIV-vo&amp;feature=youtu.be</w:t>
        </w:r>
      </w:hyperlink>
    </w:p>
    <w:p w14:paraId="1C61E174" w14:textId="02334133" w:rsidR="002F136A" w:rsidRDefault="003708CD" w:rsidP="00D95AD9">
      <w:r>
        <w:t>Mrs Penhalig</w:t>
      </w:r>
      <w:r w:rsidR="00DF0E80">
        <w:t>a</w:t>
      </w:r>
      <w:r>
        <w:t>n</w:t>
      </w:r>
      <w:r w:rsidR="00DF0E80">
        <w:t xml:space="preserve"> - </w:t>
      </w:r>
      <w:hyperlink r:id="rId12" w:history="1">
        <w:r w:rsidR="000B1752" w:rsidRPr="0051047F">
          <w:rPr>
            <w:rStyle w:val="Hyperlink"/>
          </w:rPr>
          <w:t>https://www.youtube.com/watch?v=JNaUCoWd9e8&amp;feature=youtu.be</w:t>
        </w:r>
      </w:hyperlink>
    </w:p>
    <w:p w14:paraId="2CCFE187" w14:textId="01214556" w:rsidR="00F40560" w:rsidRPr="008E1104" w:rsidRDefault="00295E17" w:rsidP="00D95AD9">
      <w:pPr>
        <w:rPr>
          <w:i/>
          <w:iCs/>
          <w:u w:val="single"/>
        </w:rPr>
      </w:pPr>
      <w:r w:rsidRPr="00295E17">
        <w:rPr>
          <w:i/>
          <w:iCs/>
          <w:u w:val="single"/>
        </w:rPr>
        <w:t>Writing</w:t>
      </w:r>
    </w:p>
    <w:p w14:paraId="4AD5E621" w14:textId="08510C44" w:rsidR="00E551EE" w:rsidRDefault="0066404B" w:rsidP="00E551EE">
      <w:r>
        <w:t>T</w:t>
      </w:r>
      <w:r w:rsidR="0095418B">
        <w:t xml:space="preserve">his week </w:t>
      </w:r>
      <w:r w:rsidR="007B46C0">
        <w:t xml:space="preserve">is the run up to Chinese New Year and we </w:t>
      </w:r>
      <w:r w:rsidR="0095418B">
        <w:t xml:space="preserve">will be </w:t>
      </w:r>
      <w:r w:rsidR="007B46C0">
        <w:t xml:space="preserve">exploring the history and customs behind this festival.  Year 1’s will be </w:t>
      </w:r>
      <w:r w:rsidR="0095418B">
        <w:t>creating some poetry based on our senses</w:t>
      </w:r>
      <w:r w:rsidR="002005B4">
        <w:t>.</w:t>
      </w:r>
    </w:p>
    <w:p w14:paraId="2850341E" w14:textId="15172CA5" w:rsidR="00AB0441" w:rsidRDefault="00AB0441" w:rsidP="00E551EE">
      <w:r>
        <w:t>Our Reception learning objective today is: to spell words using our phonics</w:t>
      </w:r>
    </w:p>
    <w:p w14:paraId="2878C55E" w14:textId="6464E088" w:rsidR="00E551EE" w:rsidRPr="00A66160" w:rsidRDefault="00E551EE" w:rsidP="00E551EE">
      <w:pPr>
        <w:rPr>
          <w:i/>
          <w:iCs/>
        </w:rPr>
      </w:pPr>
      <w:r w:rsidRPr="00A66160">
        <w:rPr>
          <w:b/>
          <w:bCs/>
        </w:rPr>
        <w:t>Reception</w:t>
      </w:r>
      <w:r>
        <w:t xml:space="preserve"> – </w:t>
      </w:r>
      <w:r w:rsidR="00AB0441">
        <w:t>Complete the senses poem for Chinese New Year.  What could you see, hear, taste, touch and smell during the festival.  Use the attached powerpoint for a recap.</w:t>
      </w:r>
    </w:p>
    <w:p w14:paraId="64EF96E2" w14:textId="22328CD2" w:rsidR="00AB0441" w:rsidRDefault="00AB0441" w:rsidP="00AB0441">
      <w:r>
        <w:t>Our</w:t>
      </w:r>
      <w:r>
        <w:t xml:space="preserve"> Year 1</w:t>
      </w:r>
      <w:r>
        <w:t xml:space="preserve"> learning objective today is: </w:t>
      </w:r>
      <w:r w:rsidRPr="008E1104">
        <w:t xml:space="preserve">to </w:t>
      </w:r>
      <w:r>
        <w:t>re-read what they have written to check it makes sense</w:t>
      </w:r>
    </w:p>
    <w:p w14:paraId="3C387094" w14:textId="5795FB17" w:rsidR="00E551EE" w:rsidRDefault="00E551EE" w:rsidP="00E551EE">
      <w:r w:rsidRPr="00A66160">
        <w:rPr>
          <w:b/>
          <w:bCs/>
        </w:rPr>
        <w:t>Year 1</w:t>
      </w:r>
      <w:r>
        <w:t xml:space="preserve"> – </w:t>
      </w:r>
      <w:r w:rsidR="00393924">
        <w:t>Today</w:t>
      </w:r>
      <w:r w:rsidR="00383430">
        <w:t xml:space="preserve"> I would like you to re-read your first draft of your senses poem and then create a second draft (or annotate the original copy) by adding in some extra information by using </w:t>
      </w:r>
      <w:r w:rsidR="00383430" w:rsidRPr="00383430">
        <w:rPr>
          <w:color w:val="FF0000"/>
        </w:rPr>
        <w:t>adjectives</w:t>
      </w:r>
      <w:r w:rsidR="00383430">
        <w:t xml:space="preserve">, to describe what your objects are like and </w:t>
      </w:r>
      <w:r w:rsidR="00383430" w:rsidRPr="00AB0441">
        <w:rPr>
          <w:color w:val="00B0F0"/>
        </w:rPr>
        <w:t>verbs</w:t>
      </w:r>
      <w:r w:rsidR="00383430">
        <w:t xml:space="preserve"> to explain what the objects are doing.</w:t>
      </w:r>
    </w:p>
    <w:p w14:paraId="2FCE7E1E" w14:textId="07F99360" w:rsidR="00383430" w:rsidRDefault="00383430" w:rsidP="00E551EE">
      <w:r>
        <w:lastRenderedPageBreak/>
        <w:t>For example</w:t>
      </w:r>
    </w:p>
    <w:p w14:paraId="463B1F24" w14:textId="105E6EBB" w:rsidR="00383430" w:rsidRDefault="00383430" w:rsidP="00E551EE">
      <w:r>
        <w:t xml:space="preserve">I can see </w:t>
      </w:r>
      <w:r w:rsidRPr="00383430">
        <w:rPr>
          <w:color w:val="FF0000"/>
        </w:rPr>
        <w:t>red</w:t>
      </w:r>
      <w:r>
        <w:t xml:space="preserve"> and </w:t>
      </w:r>
      <w:r w:rsidRPr="00383430">
        <w:rPr>
          <w:color w:val="FF0000"/>
        </w:rPr>
        <w:t>gold</w:t>
      </w:r>
      <w:r>
        <w:t xml:space="preserve"> decorations.</w:t>
      </w:r>
    </w:p>
    <w:p w14:paraId="5D46EC7D" w14:textId="6FF4D433" w:rsidR="00383430" w:rsidRDefault="00383430" w:rsidP="00E551EE">
      <w:r>
        <w:t xml:space="preserve">I can hear fireworks </w:t>
      </w:r>
      <w:r w:rsidRPr="00AB0441">
        <w:rPr>
          <w:color w:val="00B0F0"/>
        </w:rPr>
        <w:t>exploding</w:t>
      </w:r>
      <w:r>
        <w:t>.</w:t>
      </w:r>
    </w:p>
    <w:p w14:paraId="29B06304" w14:textId="1E41C9EC" w:rsidR="00E551EE" w:rsidRDefault="00AB0441" w:rsidP="00E551EE">
      <w:r>
        <w:t>When you have added in this extra information to each verse, read through again and check that the poem makes sense and you are happy with it.</w:t>
      </w:r>
    </w:p>
    <w:p w14:paraId="5D9F4F89" w14:textId="09CE6D27" w:rsidR="00295E17" w:rsidRPr="00295E17" w:rsidRDefault="00295E17" w:rsidP="006A4952">
      <w:pPr>
        <w:rPr>
          <w:i/>
          <w:iCs/>
          <w:u w:val="single"/>
        </w:rPr>
      </w:pPr>
      <w:r w:rsidRPr="00295E17">
        <w:rPr>
          <w:i/>
          <w:iCs/>
          <w:u w:val="single"/>
        </w:rPr>
        <w:t>Reading</w:t>
      </w:r>
    </w:p>
    <w:p w14:paraId="537C661A" w14:textId="7480E046" w:rsidR="00295E17" w:rsidRDefault="00295E17" w:rsidP="006A4952">
      <w:r>
        <w:t xml:space="preserve">Please aim to read for 20 minutes every day.  </w:t>
      </w:r>
    </w:p>
    <w:p w14:paraId="2C963090" w14:textId="52674805" w:rsidR="00986BD6" w:rsidRPr="00A36705" w:rsidRDefault="00986BD6" w:rsidP="006A4952">
      <w:pPr>
        <w:rPr>
          <w:i/>
          <w:iCs/>
          <w:u w:val="single"/>
        </w:rPr>
      </w:pPr>
      <w:r w:rsidRPr="00A36705">
        <w:rPr>
          <w:i/>
          <w:iCs/>
          <w:u w:val="single"/>
        </w:rPr>
        <w:t>Spelling</w:t>
      </w:r>
    </w:p>
    <w:p w14:paraId="4CBFB1B7" w14:textId="094DE310" w:rsidR="00733356" w:rsidRDefault="00733356" w:rsidP="002F44DD">
      <w:pPr>
        <w:tabs>
          <w:tab w:val="left" w:pos="5040"/>
        </w:tabs>
      </w:pPr>
      <w:r>
        <w:t xml:space="preserve">Well done to everyone who is completing </w:t>
      </w:r>
      <w:r w:rsidR="002F44DD">
        <w:t xml:space="preserve">the activities on Spelling frame.  </w:t>
      </w:r>
    </w:p>
    <w:p w14:paraId="606B4A1C" w14:textId="738533F5" w:rsidR="00240608" w:rsidRDefault="00240608" w:rsidP="002F44DD">
      <w:pPr>
        <w:tabs>
          <w:tab w:val="left" w:pos="5040"/>
        </w:tabs>
      </w:pPr>
      <w:r>
        <w:t xml:space="preserve">Today’s leader board – </w:t>
      </w:r>
      <w:r w:rsidR="00393924">
        <w:t xml:space="preserve">Lilly S, </w:t>
      </w:r>
      <w:r w:rsidR="00480C62">
        <w:t>Eden, Honor</w:t>
      </w:r>
    </w:p>
    <w:p w14:paraId="40BF17EA" w14:textId="43C25E06" w:rsidR="002229C8" w:rsidRPr="000C667C" w:rsidRDefault="00C7008E" w:rsidP="009D1A0B">
      <w:pPr>
        <w:rPr>
          <w:b/>
          <w:bCs/>
        </w:rPr>
      </w:pPr>
      <w:r>
        <w:rPr>
          <w:b/>
          <w:bCs/>
        </w:rPr>
        <w:t>Art</w:t>
      </w:r>
    </w:p>
    <w:p w14:paraId="1C707D08" w14:textId="17A8BB3C" w:rsidR="00480C62" w:rsidRDefault="00587419" w:rsidP="009D1A0B">
      <w:r>
        <w:rPr>
          <w:noProof/>
        </w:rPr>
        <w:drawing>
          <wp:anchor distT="0" distB="0" distL="114300" distR="114300" simplePos="0" relativeHeight="251658240" behindDoc="1" locked="0" layoutInCell="1" allowOverlap="1" wp14:anchorId="414F96C5" wp14:editId="4C512FC7">
            <wp:simplePos x="0" y="0"/>
            <wp:positionH relativeFrom="column">
              <wp:posOffset>4304522</wp:posOffset>
            </wp:positionH>
            <wp:positionV relativeFrom="paragraph">
              <wp:posOffset>294969</wp:posOffset>
            </wp:positionV>
            <wp:extent cx="1536065" cy="1516380"/>
            <wp:effectExtent l="0" t="0" r="6985" b="7620"/>
            <wp:wrapTight wrapText="bothSides">
              <wp:wrapPolygon edited="0">
                <wp:start x="0" y="0"/>
                <wp:lineTo x="0" y="21437"/>
                <wp:lineTo x="21430" y="21437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C62">
        <w:t>This week we will be experimenting with and using line patterns to create effects.  At the end of the week we will have created some Chinese dragons.</w:t>
      </w:r>
    </w:p>
    <w:p w14:paraId="7E37FD50" w14:textId="71F32393" w:rsidR="00480C62" w:rsidRDefault="00480C62" w:rsidP="002229C8">
      <w:r>
        <w:t xml:space="preserve">Our learning objective today is: to </w:t>
      </w:r>
      <w:r w:rsidR="000C667C">
        <w:t>produce patterns and textures</w:t>
      </w:r>
    </w:p>
    <w:p w14:paraId="4EB2761F" w14:textId="44F0B21C" w:rsidR="002229C8" w:rsidRDefault="00587419" w:rsidP="000C667C">
      <w:r>
        <w:rPr>
          <w:noProof/>
        </w:rPr>
        <w:drawing>
          <wp:anchor distT="0" distB="0" distL="114300" distR="114300" simplePos="0" relativeHeight="251659264" behindDoc="1" locked="0" layoutInCell="1" allowOverlap="1" wp14:anchorId="572F4D0C" wp14:editId="60EDB0FD">
            <wp:simplePos x="0" y="0"/>
            <wp:positionH relativeFrom="margin">
              <wp:align>left</wp:align>
            </wp:positionH>
            <wp:positionV relativeFrom="paragraph">
              <wp:posOffset>424291</wp:posOffset>
            </wp:positionV>
            <wp:extent cx="19304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16" y="21287"/>
                <wp:lineTo x="213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08D324B" wp14:editId="383F1797">
            <wp:simplePos x="0" y="0"/>
            <wp:positionH relativeFrom="column">
              <wp:posOffset>2014516</wp:posOffset>
            </wp:positionH>
            <wp:positionV relativeFrom="paragraph">
              <wp:posOffset>7216</wp:posOffset>
            </wp:positionV>
            <wp:extent cx="2055495" cy="1187450"/>
            <wp:effectExtent l="0" t="0" r="1905" b="0"/>
            <wp:wrapTight wrapText="bothSides">
              <wp:wrapPolygon edited="0">
                <wp:start x="0" y="0"/>
                <wp:lineTo x="0" y="21138"/>
                <wp:lineTo x="21420" y="21138"/>
                <wp:lineTo x="2142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9C8">
        <w:t xml:space="preserve">Today I would like you to </w:t>
      </w:r>
      <w:r w:rsidR="000C667C">
        <w:t>create a Chinese Dragon.</w:t>
      </w:r>
      <w:r w:rsidRPr="00587419">
        <w:rPr>
          <w:noProof/>
        </w:rPr>
        <w:t xml:space="preserve"> </w:t>
      </w:r>
    </w:p>
    <w:p w14:paraId="394408C4" w14:textId="05AD5AF3" w:rsidR="00587419" w:rsidRDefault="00587419" w:rsidP="000C667C">
      <w:r>
        <w:rPr>
          <w:noProof/>
        </w:rPr>
        <w:drawing>
          <wp:anchor distT="0" distB="0" distL="114300" distR="114300" simplePos="0" relativeHeight="251661312" behindDoc="1" locked="0" layoutInCell="1" allowOverlap="1" wp14:anchorId="4BE51303" wp14:editId="55FC9439">
            <wp:simplePos x="0" y="0"/>
            <wp:positionH relativeFrom="column">
              <wp:posOffset>4865245</wp:posOffset>
            </wp:positionH>
            <wp:positionV relativeFrom="paragraph">
              <wp:posOffset>726227</wp:posOffset>
            </wp:positionV>
            <wp:extent cx="1468755" cy="1789430"/>
            <wp:effectExtent l="0" t="0" r="0" b="1270"/>
            <wp:wrapTight wrapText="bothSides">
              <wp:wrapPolygon edited="0">
                <wp:start x="0" y="0"/>
                <wp:lineTo x="0" y="21385"/>
                <wp:lineTo x="21292" y="21385"/>
                <wp:lineTo x="2129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3D81A" w14:textId="452C6379" w:rsidR="000C667C" w:rsidRDefault="00587419" w:rsidP="000C667C">
      <w:r>
        <w:t>You can choose how you would like to make your dragon but o</w:t>
      </w:r>
      <w:r w:rsidR="000C667C">
        <w:t>n each part of the dragon body I would like you to create a different pattern – diagonal lines, circles, waves, dots, what ever pattern you fancy.  Try to use line patterns rather than colours.  Each section could be a different colour.  Remember red is a very lucky colour for the Chinese people and especially during this festival.</w:t>
      </w:r>
    </w:p>
    <w:p w14:paraId="291F69A4" w14:textId="3C913544" w:rsidR="000C667C" w:rsidRDefault="000C667C" w:rsidP="000C667C">
      <w:r>
        <w:t>When your body is complete, draw and cut out a dragon head that can then be stuck onto the dragon’s body.</w:t>
      </w:r>
    </w:p>
    <w:p w14:paraId="29B53F08" w14:textId="06715351" w:rsidR="000C667C" w:rsidRPr="00587419" w:rsidRDefault="000C667C" w:rsidP="000C667C">
      <w:pPr>
        <w:rPr>
          <w:b/>
          <w:bCs/>
        </w:rPr>
      </w:pPr>
      <w:r w:rsidRPr="00587419">
        <w:rPr>
          <w:b/>
          <w:bCs/>
        </w:rPr>
        <w:t>R.E.</w:t>
      </w:r>
    </w:p>
    <w:p w14:paraId="733D91D7" w14:textId="2C5F98B0" w:rsidR="00030638" w:rsidRDefault="00587419" w:rsidP="009D1A0B">
      <w:r>
        <w:t>Mrs Wright would like you to s</w:t>
      </w:r>
      <w:r w:rsidR="000C667C">
        <w:t>hare the story of David and Jonathan</w:t>
      </w:r>
      <w:r>
        <w:t xml:space="preserve"> and discuss how it shows a story of friendship.</w:t>
      </w:r>
    </w:p>
    <w:p w14:paraId="2102F8C6" w14:textId="77777777" w:rsidR="00A57858" w:rsidRPr="002850F7" w:rsidRDefault="00A57858" w:rsidP="006A4952"/>
    <w:p w14:paraId="4062717C" w14:textId="77777777" w:rsidR="001632C0" w:rsidRPr="001632C0" w:rsidRDefault="001632C0" w:rsidP="006A4952"/>
    <w:sectPr w:rsidR="001632C0" w:rsidRPr="001632C0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FDA9B" w14:textId="77777777" w:rsidR="005A2B8F" w:rsidRDefault="005A2B8F" w:rsidP="00706FAE">
      <w:pPr>
        <w:spacing w:after="0" w:line="240" w:lineRule="auto"/>
      </w:pPr>
      <w:r>
        <w:separator/>
      </w:r>
    </w:p>
  </w:endnote>
  <w:endnote w:type="continuationSeparator" w:id="0">
    <w:p w14:paraId="14920A4F" w14:textId="77777777" w:rsidR="005A2B8F" w:rsidRDefault="005A2B8F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251A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12609" w14:textId="77777777" w:rsidR="005A2B8F" w:rsidRDefault="005A2B8F" w:rsidP="00706FAE">
      <w:pPr>
        <w:spacing w:after="0" w:line="240" w:lineRule="auto"/>
      </w:pPr>
      <w:r>
        <w:separator/>
      </w:r>
    </w:p>
  </w:footnote>
  <w:footnote w:type="continuationSeparator" w:id="0">
    <w:p w14:paraId="00FB23A3" w14:textId="77777777" w:rsidR="005A2B8F" w:rsidRDefault="005A2B8F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ADFEE" w14:textId="77777777" w:rsidR="00706FAE" w:rsidRDefault="005A2B8F">
    <w:pPr>
      <w:pStyle w:val="Header"/>
    </w:pPr>
    <w:r>
      <w:rPr>
        <w:noProof/>
        <w:lang w:eastAsia="en-GB"/>
      </w:rPr>
      <w:pict w14:anchorId="1C537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1F4BA" w14:textId="1E9F0EE2" w:rsidR="00071F12" w:rsidRDefault="00776A43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5A752F6" wp14:editId="75E574CF">
          <wp:simplePos x="0" y="0"/>
          <wp:positionH relativeFrom="column">
            <wp:posOffset>3410043</wp:posOffset>
          </wp:positionH>
          <wp:positionV relativeFrom="paragraph">
            <wp:posOffset>45720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77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8675F30" wp14:editId="570AB1FE">
              <wp:simplePos x="0" y="0"/>
              <wp:positionH relativeFrom="column">
                <wp:posOffset>4752975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B3FD6" w14:textId="77777777" w:rsidR="00165EF7" w:rsidRPr="003C4EB7" w:rsidRDefault="004E12BE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0726B4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81DCC" w:rsidRPr="003C4EB7">
                            <w:rPr>
                              <w:sz w:val="16"/>
                              <w:szCs w:val="16"/>
                            </w:rPr>
                            <w:t>CofE Primary Academy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The Green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="00641933" w:rsidRPr="003C4EB7">
                            <w:rPr>
                              <w:sz w:val="16"/>
                              <w:szCs w:val="16"/>
                            </w:rPr>
                            <w:br/>
                            <w:t>L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iskeard,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Cornwall,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PL14 4PW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9E59ED">
                            <w:rPr>
                              <w:sz w:val="16"/>
                              <w:szCs w:val="16"/>
                            </w:rPr>
                            <w:t xml:space="preserve">Tel: 01503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262059</w:t>
                          </w:r>
                          <w:r w:rsidR="00031465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EE0AEE">
                            <w:rPr>
                              <w:sz w:val="16"/>
                              <w:szCs w:val="16"/>
                            </w:rPr>
                            <w:t>www.duloeprimary.co</w:t>
                          </w:r>
                          <w:r w:rsidR="00433CCD" w:rsidRPr="005C71EA">
                            <w:rPr>
                              <w:sz w:val="16"/>
                              <w:szCs w:val="16"/>
                            </w:rPr>
                            <w:t>.uk</w:t>
                          </w:r>
                          <w:r w:rsidR="00433CCD">
                            <w:rPr>
                              <w:sz w:val="16"/>
                              <w:szCs w:val="16"/>
                            </w:rPr>
                            <w:br/>
                            <w:t>secretary@duloeprimary.co.uk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75F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25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" strokecolor="white [3212]">
              <v:textbox>
                <w:txbxContent>
                  <w:p w14:paraId="6E5B3FD6" w14:textId="77777777" w:rsidR="00165EF7" w:rsidRPr="003C4EB7" w:rsidRDefault="004E12BE" w:rsidP="003C4EB7">
                    <w:pPr>
                      <w:rPr>
                        <w:sz w:val="16"/>
                        <w:szCs w:val="16"/>
                      </w:rPr>
                    </w:pPr>
                    <w:r w:rsidRPr="003C4EB7">
                      <w:rPr>
                        <w:sz w:val="16"/>
                        <w:szCs w:val="16"/>
                      </w:rPr>
                      <w:t>Duloe</w:t>
                    </w:r>
                    <w:r w:rsidR="000726B4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C81DCC" w:rsidRPr="003C4EB7">
                      <w:rPr>
                        <w:sz w:val="16"/>
                        <w:szCs w:val="16"/>
                      </w:rPr>
                      <w:t>CofE Primary Academy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The Green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,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Duloe</w:t>
                    </w:r>
                    <w:r w:rsidR="00165EF7" w:rsidRPr="003C4EB7">
                      <w:rPr>
                        <w:sz w:val="16"/>
                        <w:szCs w:val="16"/>
                      </w:rPr>
                      <w:t>,</w:t>
                    </w:r>
                    <w:r w:rsidR="00641933" w:rsidRPr="003C4EB7">
                      <w:rPr>
                        <w:sz w:val="16"/>
                        <w:szCs w:val="16"/>
                      </w:rPr>
                      <w:br/>
                      <w:t>L</w:t>
                    </w:r>
                    <w:r w:rsidR="00522F67" w:rsidRPr="003C4EB7">
                      <w:rPr>
                        <w:sz w:val="16"/>
                        <w:szCs w:val="16"/>
                      </w:rPr>
                      <w:t>iskeard,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Cornwall, </w:t>
                    </w:r>
                    <w:r w:rsidR="00522F67" w:rsidRPr="003C4EB7">
                      <w:rPr>
                        <w:sz w:val="16"/>
                        <w:szCs w:val="16"/>
                      </w:rPr>
                      <w:t>PL14 4PW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9E59ED">
                      <w:rPr>
                        <w:sz w:val="16"/>
                        <w:szCs w:val="16"/>
                      </w:rPr>
                      <w:t xml:space="preserve">Tel: 01503 </w:t>
                    </w:r>
                    <w:r w:rsidR="00522F67" w:rsidRPr="003C4EB7">
                      <w:rPr>
                        <w:sz w:val="16"/>
                        <w:szCs w:val="16"/>
                      </w:rPr>
                      <w:t>262059</w:t>
                    </w:r>
                    <w:r w:rsidR="00031465" w:rsidRPr="003C4EB7">
                      <w:rPr>
                        <w:sz w:val="16"/>
                        <w:szCs w:val="16"/>
                      </w:rPr>
                      <w:br/>
                    </w:r>
                    <w:r w:rsidR="00EE0AEE">
                      <w:rPr>
                        <w:sz w:val="16"/>
                        <w:szCs w:val="16"/>
                      </w:rPr>
                      <w:t>www.duloeprimary.co</w:t>
                    </w:r>
                    <w:r w:rsidR="00433CCD" w:rsidRPr="005C71EA">
                      <w:rPr>
                        <w:sz w:val="16"/>
                        <w:szCs w:val="16"/>
                      </w:rPr>
                      <w:t>.uk</w:t>
                    </w:r>
                    <w:r w:rsidR="00433CCD">
                      <w:rPr>
                        <w:sz w:val="16"/>
                        <w:szCs w:val="16"/>
                      </w:rPr>
                      <w:br/>
                      <w:t>secretary@duloeprimary.co.uk</w:t>
                    </w:r>
                  </w:p>
                </w:txbxContent>
              </v:textbox>
            </v:shape>
          </w:pict>
        </mc:Fallback>
      </mc:AlternateContent>
    </w:r>
    <w:r w:rsidR="00C06F4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394F4C" wp14:editId="03A41C23">
          <wp:simplePos x="0" y="0"/>
          <wp:positionH relativeFrom="column">
            <wp:posOffset>-457200</wp:posOffset>
          </wp:positionH>
          <wp:positionV relativeFrom="paragraph">
            <wp:posOffset>-160655</wp:posOffset>
          </wp:positionV>
          <wp:extent cx="3599815" cy="11499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64B20" w14:textId="77777777" w:rsidR="00071F12" w:rsidRDefault="00071F12" w:rsidP="004E12BE">
    <w:pPr>
      <w:pStyle w:val="Header"/>
      <w:jc w:val="right"/>
    </w:pPr>
  </w:p>
  <w:p w14:paraId="7D6CF65E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58347BFE" w14:textId="77777777" w:rsidR="00071F12" w:rsidRDefault="00BC2681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7085A540" w14:textId="77777777" w:rsidR="00071F12" w:rsidRDefault="00103C83" w:rsidP="00103C83">
    <w:pPr>
      <w:pStyle w:val="Header"/>
      <w:tabs>
        <w:tab w:val="clear" w:pos="4513"/>
        <w:tab w:val="clear" w:pos="9026"/>
        <w:tab w:val="left" w:pos="7979"/>
      </w:tabs>
    </w:pPr>
    <w:r>
      <w:tab/>
    </w:r>
  </w:p>
  <w:p w14:paraId="52216A41" w14:textId="77777777" w:rsidR="00071F12" w:rsidRDefault="00071F12" w:rsidP="00071F12">
    <w:pPr>
      <w:pStyle w:val="Header"/>
    </w:pPr>
  </w:p>
  <w:p w14:paraId="66F62FEE" w14:textId="0C919E22" w:rsidR="00706FAE" w:rsidRDefault="00D6036F" w:rsidP="00D6036F">
    <w:pPr>
      <w:pStyle w:val="Header"/>
      <w:tabs>
        <w:tab w:val="clear" w:pos="4513"/>
        <w:tab w:val="clear" w:pos="9026"/>
        <w:tab w:val="left" w:pos="35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A38B1" w14:textId="77777777" w:rsidR="00706FAE" w:rsidRDefault="005A2B8F">
    <w:pPr>
      <w:pStyle w:val="Header"/>
    </w:pPr>
    <w:r>
      <w:rPr>
        <w:noProof/>
        <w:lang w:eastAsia="en-GB"/>
      </w:rPr>
      <w:pict w14:anchorId="013F2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1FCD"/>
    <w:multiLevelType w:val="hybridMultilevel"/>
    <w:tmpl w:val="7716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5F17"/>
    <w:multiLevelType w:val="hybridMultilevel"/>
    <w:tmpl w:val="26FE44AE"/>
    <w:lvl w:ilvl="0" w:tplc="4432C214">
      <w:numFmt w:val="bullet"/>
      <w:lvlText w:val="-"/>
      <w:lvlJc w:val="left"/>
      <w:pPr>
        <w:ind w:left="20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" w15:restartNumberingAfterBreak="0">
    <w:nsid w:val="621D44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A4BBB"/>
    <w:multiLevelType w:val="hybridMultilevel"/>
    <w:tmpl w:val="FBA2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0186F"/>
    <w:rsid w:val="000105DD"/>
    <w:rsid w:val="00016D27"/>
    <w:rsid w:val="00030638"/>
    <w:rsid w:val="00031465"/>
    <w:rsid w:val="00031931"/>
    <w:rsid w:val="00036779"/>
    <w:rsid w:val="00071F12"/>
    <w:rsid w:val="000726B4"/>
    <w:rsid w:val="000A7EFE"/>
    <w:rsid w:val="000B1752"/>
    <w:rsid w:val="000C30AA"/>
    <w:rsid w:val="000C667C"/>
    <w:rsid w:val="000F429C"/>
    <w:rsid w:val="000F676C"/>
    <w:rsid w:val="00103C83"/>
    <w:rsid w:val="001074B3"/>
    <w:rsid w:val="00115C74"/>
    <w:rsid w:val="001235A1"/>
    <w:rsid w:val="00123ADC"/>
    <w:rsid w:val="00124DD5"/>
    <w:rsid w:val="00130F2A"/>
    <w:rsid w:val="00141CD6"/>
    <w:rsid w:val="001563E2"/>
    <w:rsid w:val="001632C0"/>
    <w:rsid w:val="00165EF7"/>
    <w:rsid w:val="0017133C"/>
    <w:rsid w:val="00175611"/>
    <w:rsid w:val="00177D77"/>
    <w:rsid w:val="001A7877"/>
    <w:rsid w:val="001B0C5E"/>
    <w:rsid w:val="001B1831"/>
    <w:rsid w:val="001B2BEB"/>
    <w:rsid w:val="001C4890"/>
    <w:rsid w:val="001E09A5"/>
    <w:rsid w:val="001E7F1B"/>
    <w:rsid w:val="002005B4"/>
    <w:rsid w:val="002229C8"/>
    <w:rsid w:val="00240608"/>
    <w:rsid w:val="00245752"/>
    <w:rsid w:val="002740E0"/>
    <w:rsid w:val="002850F7"/>
    <w:rsid w:val="00295E17"/>
    <w:rsid w:val="002B3E24"/>
    <w:rsid w:val="002B6699"/>
    <w:rsid w:val="002C660A"/>
    <w:rsid w:val="002F136A"/>
    <w:rsid w:val="002F44DD"/>
    <w:rsid w:val="002F6624"/>
    <w:rsid w:val="003118FB"/>
    <w:rsid w:val="00343E0B"/>
    <w:rsid w:val="00350275"/>
    <w:rsid w:val="003708CD"/>
    <w:rsid w:val="0037129B"/>
    <w:rsid w:val="00371B1D"/>
    <w:rsid w:val="0037683F"/>
    <w:rsid w:val="00383430"/>
    <w:rsid w:val="00393924"/>
    <w:rsid w:val="003B3785"/>
    <w:rsid w:val="003C4A7D"/>
    <w:rsid w:val="003C4EB7"/>
    <w:rsid w:val="003D082F"/>
    <w:rsid w:val="003D3699"/>
    <w:rsid w:val="003E79B1"/>
    <w:rsid w:val="003F35B7"/>
    <w:rsid w:val="00402518"/>
    <w:rsid w:val="0040376D"/>
    <w:rsid w:val="00433365"/>
    <w:rsid w:val="00433CCD"/>
    <w:rsid w:val="00456C75"/>
    <w:rsid w:val="00480C62"/>
    <w:rsid w:val="00482F93"/>
    <w:rsid w:val="004853C6"/>
    <w:rsid w:val="004D0F08"/>
    <w:rsid w:val="004E12BE"/>
    <w:rsid w:val="004E5B55"/>
    <w:rsid w:val="004F76E7"/>
    <w:rsid w:val="00515C55"/>
    <w:rsid w:val="0052075B"/>
    <w:rsid w:val="00521436"/>
    <w:rsid w:val="00522F67"/>
    <w:rsid w:val="005349D4"/>
    <w:rsid w:val="005406B9"/>
    <w:rsid w:val="00556B23"/>
    <w:rsid w:val="00575D10"/>
    <w:rsid w:val="00587419"/>
    <w:rsid w:val="005A2B8F"/>
    <w:rsid w:val="005A2DAC"/>
    <w:rsid w:val="005A31C6"/>
    <w:rsid w:val="005A3F1A"/>
    <w:rsid w:val="005C4119"/>
    <w:rsid w:val="005C71EA"/>
    <w:rsid w:val="005C74B8"/>
    <w:rsid w:val="005E2609"/>
    <w:rsid w:val="005E5711"/>
    <w:rsid w:val="005F5175"/>
    <w:rsid w:val="005F6EF7"/>
    <w:rsid w:val="006200FD"/>
    <w:rsid w:val="00624F4A"/>
    <w:rsid w:val="00641933"/>
    <w:rsid w:val="0064384B"/>
    <w:rsid w:val="00662402"/>
    <w:rsid w:val="0066404B"/>
    <w:rsid w:val="00697437"/>
    <w:rsid w:val="006A2F18"/>
    <w:rsid w:val="006A4952"/>
    <w:rsid w:val="006A79AB"/>
    <w:rsid w:val="006B7669"/>
    <w:rsid w:val="00706FAE"/>
    <w:rsid w:val="007129E3"/>
    <w:rsid w:val="007176C8"/>
    <w:rsid w:val="00725671"/>
    <w:rsid w:val="00733356"/>
    <w:rsid w:val="007346D0"/>
    <w:rsid w:val="00735683"/>
    <w:rsid w:val="007466B6"/>
    <w:rsid w:val="00747496"/>
    <w:rsid w:val="007562C8"/>
    <w:rsid w:val="00760FDB"/>
    <w:rsid w:val="00776A43"/>
    <w:rsid w:val="007827A1"/>
    <w:rsid w:val="007913C6"/>
    <w:rsid w:val="00794B9D"/>
    <w:rsid w:val="00797D23"/>
    <w:rsid w:val="007B46C0"/>
    <w:rsid w:val="007C1690"/>
    <w:rsid w:val="007D74C1"/>
    <w:rsid w:val="007F7F81"/>
    <w:rsid w:val="0080376C"/>
    <w:rsid w:val="008209AD"/>
    <w:rsid w:val="0082238C"/>
    <w:rsid w:val="00837873"/>
    <w:rsid w:val="00837DF5"/>
    <w:rsid w:val="00877623"/>
    <w:rsid w:val="008D0A1A"/>
    <w:rsid w:val="008E01D5"/>
    <w:rsid w:val="008E0237"/>
    <w:rsid w:val="008E1104"/>
    <w:rsid w:val="008E15DF"/>
    <w:rsid w:val="008F7195"/>
    <w:rsid w:val="00907D00"/>
    <w:rsid w:val="00946B4F"/>
    <w:rsid w:val="0095418B"/>
    <w:rsid w:val="00986BD6"/>
    <w:rsid w:val="00994D66"/>
    <w:rsid w:val="009A0B18"/>
    <w:rsid w:val="009A7C7B"/>
    <w:rsid w:val="009B09E9"/>
    <w:rsid w:val="009B4DD2"/>
    <w:rsid w:val="009C412D"/>
    <w:rsid w:val="009D1A0B"/>
    <w:rsid w:val="009D2972"/>
    <w:rsid w:val="009E59ED"/>
    <w:rsid w:val="009F1B61"/>
    <w:rsid w:val="00A05688"/>
    <w:rsid w:val="00A1651C"/>
    <w:rsid w:val="00A22062"/>
    <w:rsid w:val="00A36705"/>
    <w:rsid w:val="00A44022"/>
    <w:rsid w:val="00A47F82"/>
    <w:rsid w:val="00A509F3"/>
    <w:rsid w:val="00A54EDE"/>
    <w:rsid w:val="00A57858"/>
    <w:rsid w:val="00A61B6B"/>
    <w:rsid w:val="00A66160"/>
    <w:rsid w:val="00A7024D"/>
    <w:rsid w:val="00A808F8"/>
    <w:rsid w:val="00AA010A"/>
    <w:rsid w:val="00AA5581"/>
    <w:rsid w:val="00AA5D99"/>
    <w:rsid w:val="00AA7F3C"/>
    <w:rsid w:val="00AB0441"/>
    <w:rsid w:val="00B22B15"/>
    <w:rsid w:val="00B30C22"/>
    <w:rsid w:val="00B40E8F"/>
    <w:rsid w:val="00B54D4E"/>
    <w:rsid w:val="00B70B97"/>
    <w:rsid w:val="00B81D71"/>
    <w:rsid w:val="00B94A65"/>
    <w:rsid w:val="00B96601"/>
    <w:rsid w:val="00BB2F3A"/>
    <w:rsid w:val="00BB3754"/>
    <w:rsid w:val="00BB7746"/>
    <w:rsid w:val="00BC2681"/>
    <w:rsid w:val="00BD3776"/>
    <w:rsid w:val="00BF0510"/>
    <w:rsid w:val="00BF3C32"/>
    <w:rsid w:val="00C06F46"/>
    <w:rsid w:val="00C13B17"/>
    <w:rsid w:val="00C222EE"/>
    <w:rsid w:val="00C56FD8"/>
    <w:rsid w:val="00C62992"/>
    <w:rsid w:val="00C67C04"/>
    <w:rsid w:val="00C7008E"/>
    <w:rsid w:val="00C760EE"/>
    <w:rsid w:val="00C81DCC"/>
    <w:rsid w:val="00C82B09"/>
    <w:rsid w:val="00C90B2D"/>
    <w:rsid w:val="00C93E59"/>
    <w:rsid w:val="00CB38EA"/>
    <w:rsid w:val="00CC7E1C"/>
    <w:rsid w:val="00CD13A6"/>
    <w:rsid w:val="00CD488C"/>
    <w:rsid w:val="00CE4722"/>
    <w:rsid w:val="00CE699F"/>
    <w:rsid w:val="00CF3DDB"/>
    <w:rsid w:val="00D01F07"/>
    <w:rsid w:val="00D1703D"/>
    <w:rsid w:val="00D3313B"/>
    <w:rsid w:val="00D33F1E"/>
    <w:rsid w:val="00D4357C"/>
    <w:rsid w:val="00D6036F"/>
    <w:rsid w:val="00D65B82"/>
    <w:rsid w:val="00D95AD9"/>
    <w:rsid w:val="00DA08D5"/>
    <w:rsid w:val="00DA0B88"/>
    <w:rsid w:val="00DB5BDC"/>
    <w:rsid w:val="00DD339E"/>
    <w:rsid w:val="00DD5764"/>
    <w:rsid w:val="00DE5964"/>
    <w:rsid w:val="00DE6472"/>
    <w:rsid w:val="00DF0E80"/>
    <w:rsid w:val="00DF193D"/>
    <w:rsid w:val="00E379E5"/>
    <w:rsid w:val="00E551EE"/>
    <w:rsid w:val="00E61542"/>
    <w:rsid w:val="00E61EA4"/>
    <w:rsid w:val="00EA3E32"/>
    <w:rsid w:val="00EE0AEE"/>
    <w:rsid w:val="00EE38AD"/>
    <w:rsid w:val="00EF400C"/>
    <w:rsid w:val="00F24456"/>
    <w:rsid w:val="00F258BB"/>
    <w:rsid w:val="00F30D97"/>
    <w:rsid w:val="00F325BE"/>
    <w:rsid w:val="00F32C93"/>
    <w:rsid w:val="00F40560"/>
    <w:rsid w:val="00F465A9"/>
    <w:rsid w:val="00F638F4"/>
    <w:rsid w:val="00F77A55"/>
    <w:rsid w:val="00FB14CE"/>
    <w:rsid w:val="00FD20C8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1F4E657B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95A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5AD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4952"/>
    <w:pPr>
      <w:ind w:left="720"/>
      <w:contextualSpacing/>
    </w:pPr>
  </w:style>
  <w:style w:type="paragraph" w:customStyle="1" w:styleId="xmsonormal">
    <w:name w:val="x_msonormal"/>
    <w:basedOn w:val="Normal"/>
    <w:rsid w:val="002C660A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intro">
    <w:name w:val="x_intro"/>
    <w:basedOn w:val="Normal"/>
    <w:rsid w:val="002C660A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table" w:styleId="TableGrid">
    <w:name w:val="Table Grid"/>
    <w:basedOn w:val="TableNormal"/>
    <w:uiPriority w:val="39"/>
    <w:rsid w:val="00A6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early-years/growing-6-7-8-week-2/" TargetMode="Externa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NaUCoWd9e8&amp;feature=youtu.b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FqFWbIV-vo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OWYL5F8_TWQ&amp;feature=youtu.b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hiterosemaths.com/homelearning/year-1/spring-week-6-number-place-value-within-50/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6948-6C35-4D36-ACCE-B182C27A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Sarah Andrew (Duloe Primary Academy)</cp:lastModifiedBy>
  <cp:revision>5</cp:revision>
  <cp:lastPrinted>2021-01-19T08:52:00Z</cp:lastPrinted>
  <dcterms:created xsi:type="dcterms:W3CDTF">2021-02-10T19:51:00Z</dcterms:created>
  <dcterms:modified xsi:type="dcterms:W3CDTF">2021-02-10T20:08:00Z</dcterms:modified>
</cp:coreProperties>
</file>