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2892D4EE" w:rsidR="00BB7746" w:rsidRPr="00BD2C3D" w:rsidRDefault="00920489" w:rsidP="00706FAE">
      <w:r>
        <w:t>Tues</w:t>
      </w:r>
      <w:r w:rsidR="00AA1EA2" w:rsidRPr="00BD2C3D">
        <w:t>day</w:t>
      </w:r>
      <w:r w:rsidR="002D1D24" w:rsidRPr="00BD2C3D">
        <w:t xml:space="preserve"> </w:t>
      </w:r>
      <w:r>
        <w:t>2nd</w:t>
      </w:r>
      <w:r w:rsidR="002D1D24" w:rsidRPr="00BD2C3D">
        <w:t xml:space="preserve"> </w:t>
      </w:r>
      <w:r w:rsidR="00211B1B">
        <w:t>March</w:t>
      </w:r>
      <w:r w:rsidR="00F21E26" w:rsidRPr="00BD2C3D">
        <w:t xml:space="preserve"> 2021</w:t>
      </w:r>
    </w:p>
    <w:p w14:paraId="230404B4" w14:textId="23FF683C" w:rsidR="00F21E26" w:rsidRPr="00BD2C3D" w:rsidRDefault="00F21E26" w:rsidP="003B175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4AE" w:rsidRPr="00BD2C3D" w14:paraId="69A66EC1" w14:textId="77777777" w:rsidTr="00B214AE">
        <w:tc>
          <w:tcPr>
            <w:tcW w:w="9016" w:type="dxa"/>
            <w:hideMark/>
          </w:tcPr>
          <w:p w14:paraId="361FE8F4" w14:textId="77777777" w:rsidR="00920489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Maths: Mrs Wright’s group </w:t>
            </w: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 </w:t>
            </w:r>
          </w:p>
          <w:p w14:paraId="0138A6DF" w14:textId="77777777" w:rsidR="00920489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   </w:t>
            </w:r>
          </w:p>
          <w:p w14:paraId="75665E66" w14:textId="77777777" w:rsidR="00920489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Objective: Fractions of a set of objects. Questions and answers attached. Video link below:     </w:t>
            </w:r>
          </w:p>
          <w:p w14:paraId="73406165" w14:textId="77777777" w:rsidR="00920489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 </w:t>
            </w:r>
          </w:p>
          <w:p w14:paraId="07E54C1E" w14:textId="77777777" w:rsidR="00920489" w:rsidRPr="00920489" w:rsidRDefault="00920489" w:rsidP="00920489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blank" w:history="1">
              <w:r w:rsidRPr="00920489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Spring Week 8 – Fractions of a set of objects | White Rose Maths</w:t>
              </w:r>
            </w:hyperlink>
          </w:p>
          <w:p w14:paraId="02A5C816" w14:textId="77777777" w:rsidR="00920489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 </w:t>
            </w:r>
          </w:p>
          <w:p w14:paraId="60A3093E" w14:textId="7DE5B76F" w:rsidR="00B214AE" w:rsidRPr="00920489" w:rsidRDefault="00920489" w:rsidP="0092048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email me if you have any questions: </w:t>
            </w:r>
            <w:hyperlink r:id="rId9" w:tgtFrame="_blank" w:history="1">
              <w:r w:rsidRPr="00920489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twright@duloeprimary.co.uk</w:t>
              </w:r>
            </w:hyperlink>
            <w:r w:rsidRPr="0092048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</w:tbl>
    <w:p w14:paraId="65485A1D" w14:textId="77777777" w:rsidR="002178C3" w:rsidRPr="00BD2C3D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96F" w:rsidRPr="00BD2C3D" w14:paraId="585B8795" w14:textId="77777777" w:rsidTr="0017296F">
        <w:tc>
          <w:tcPr>
            <w:tcW w:w="9016" w:type="dxa"/>
          </w:tcPr>
          <w:p w14:paraId="25430066" w14:textId="77777777" w:rsidR="0017296F" w:rsidRPr="00BD2C3D" w:rsidRDefault="0017296F" w:rsidP="00BB5FBC">
            <w:pPr>
              <w:rPr>
                <w:b/>
              </w:rPr>
            </w:pPr>
            <w:r w:rsidRPr="00BD2C3D">
              <w:rPr>
                <w:b/>
              </w:rPr>
              <w:t>Maths: Mr Hannah’s group</w:t>
            </w:r>
          </w:p>
          <w:p w14:paraId="0629E166" w14:textId="77777777" w:rsidR="00DB1A1C" w:rsidRPr="00BD2C3D" w:rsidRDefault="00DB1A1C" w:rsidP="00BB5FBC">
            <w:r w:rsidRPr="00BD2C3D">
              <w:t xml:space="preserve"> </w:t>
            </w:r>
          </w:p>
          <w:p w14:paraId="7107EEA8" w14:textId="44144756" w:rsidR="009A5B7D" w:rsidRPr="00BD2C3D" w:rsidRDefault="00B703E5" w:rsidP="009A5B7D">
            <w:r>
              <w:t>Please attend the live maths lesson via TEAMs at 9.10am. T</w:t>
            </w:r>
            <w:r w:rsidR="00920489">
              <w:t xml:space="preserve">oday most of us will be continuing to look at long multiplication, while some of you will be recapping long division. </w:t>
            </w:r>
            <w:r>
              <w:t xml:space="preserve"> </w:t>
            </w:r>
          </w:p>
        </w:tc>
      </w:tr>
    </w:tbl>
    <w:p w14:paraId="317EE692" w14:textId="5FDE36C5" w:rsidR="002A06CC" w:rsidRPr="00BD2C3D" w:rsidRDefault="002A06CC" w:rsidP="005B510B"/>
    <w:p w14:paraId="7AD2AE82" w14:textId="243572B9" w:rsidR="005B510B" w:rsidRPr="00BD2C3D" w:rsidRDefault="00A24550" w:rsidP="005B510B">
      <w:pPr>
        <w:rPr>
          <w:b/>
        </w:rPr>
      </w:pPr>
      <w:r w:rsidRPr="00BD2C3D">
        <w:rPr>
          <w:b/>
        </w:rPr>
        <w:t>English</w:t>
      </w:r>
    </w:p>
    <w:p w14:paraId="11251653" w14:textId="74D85087" w:rsidR="009A5B7D" w:rsidRPr="009A5B7D" w:rsidRDefault="00B703E5" w:rsidP="00B703E5">
      <w:r>
        <w:t xml:space="preserve">There will be a live English lesson via TEAMs at 10.15am. </w:t>
      </w:r>
      <w:r w:rsidR="00920489">
        <w:t>Please come ready with your vocabulary senses wheel from yesterday to help you describe the setting. Attached are some examples of sentence structures that we will be using today.</w:t>
      </w:r>
    </w:p>
    <w:p w14:paraId="7EB26EF2" w14:textId="77777777" w:rsidR="009A5B7D" w:rsidRPr="00BD2C3D" w:rsidRDefault="009A5B7D" w:rsidP="005B510B">
      <w:pPr>
        <w:rPr>
          <w:b/>
        </w:rPr>
      </w:pPr>
    </w:p>
    <w:p w14:paraId="24691E93" w14:textId="06A1180A" w:rsidR="00EE5131" w:rsidRPr="00BD2C3D" w:rsidRDefault="00EE5131" w:rsidP="005B510B">
      <w:pPr>
        <w:rPr>
          <w:b/>
        </w:rPr>
      </w:pPr>
      <w:r w:rsidRPr="00BD2C3D">
        <w:rPr>
          <w:b/>
        </w:rPr>
        <w:t>Class Story</w:t>
      </w:r>
    </w:p>
    <w:p w14:paraId="6D23F944" w14:textId="3EDBA65D" w:rsidR="00EE5131" w:rsidRPr="00BD2C3D" w:rsidRDefault="00EE5131" w:rsidP="005B510B">
      <w:r w:rsidRPr="00BD2C3D">
        <w:t>At 1.05pm Mr</w:t>
      </w:r>
      <w:r w:rsidR="00B703E5">
        <w:t xml:space="preserve"> Hannah</w:t>
      </w:r>
      <w:r w:rsidRPr="00BD2C3D">
        <w:t xml:space="preserve"> will be reading The Philosopher’s Stone. We will have a class story at this time every day via TEAMs until we return to school. </w:t>
      </w:r>
    </w:p>
    <w:p w14:paraId="172EDA72" w14:textId="248864C9" w:rsidR="00FF6D62" w:rsidRPr="00BD2C3D" w:rsidRDefault="00FF6D62" w:rsidP="005B510B"/>
    <w:p w14:paraId="02171D66" w14:textId="7B7E83CA" w:rsidR="008001EC" w:rsidRPr="00B703E5" w:rsidRDefault="00920489" w:rsidP="00B703E5">
      <w:pPr>
        <w:rPr>
          <w:b/>
        </w:rPr>
      </w:pPr>
      <w:r>
        <w:rPr>
          <w:b/>
        </w:rPr>
        <w:t>Geography</w:t>
      </w:r>
    </w:p>
    <w:p w14:paraId="6CA9C87E" w14:textId="77777777" w:rsidR="00920489" w:rsidRPr="00920489" w:rsidRDefault="00920489" w:rsidP="00920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2048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can give directions using at least 4 point of the compass.</w:t>
      </w:r>
    </w:p>
    <w:p w14:paraId="487D7406" w14:textId="77777777" w:rsidR="00920489" w:rsidRPr="00920489" w:rsidRDefault="00920489" w:rsidP="00920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FD8D38A" w14:textId="4BE6AA4B" w:rsidR="00920489" w:rsidRDefault="00920489" w:rsidP="00920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2048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Use the Hogwarts map to guide Harry Potter to his lessons starting from the Entrance Hall, for example 4 squares south, 1 square east.</w:t>
      </w:r>
    </w:p>
    <w:p w14:paraId="6B1FD02B" w14:textId="3E81E20E" w:rsidR="00613BB8" w:rsidRDefault="00613BB8" w:rsidP="00920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7CA043C" w14:textId="2A71A0CD" w:rsidR="00613BB8" w:rsidRDefault="00613BB8" w:rsidP="00920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will work through this activity after the class story. </w:t>
      </w:r>
    </w:p>
    <w:p w14:paraId="6432916B" w14:textId="03019183" w:rsidR="00A8075A" w:rsidRDefault="00A8075A" w:rsidP="00920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16AFE9F" w14:textId="77777777" w:rsidR="00A8075A" w:rsidRDefault="00A8075A" w:rsidP="00920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E3807AF" w14:textId="2B867CB5" w:rsidR="00A8075A" w:rsidRPr="00920489" w:rsidRDefault="00A8075A" w:rsidP="00920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A8075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Bonus Fun Activity </w:t>
      </w:r>
    </w:p>
    <w:p w14:paraId="6E17AB16" w14:textId="77777777" w:rsidR="00920489" w:rsidRDefault="00920489" w:rsidP="00920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C3801F2" w14:textId="5BAF45DA" w:rsidR="00920489" w:rsidRPr="00920489" w:rsidRDefault="00920489" w:rsidP="00920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2048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Then use your imagination to complete the design the egg and dragon activity.</w:t>
      </w:r>
    </w:p>
    <w:p w14:paraId="12274308" w14:textId="77777777" w:rsidR="00BB0715" w:rsidRPr="00FF6D62" w:rsidRDefault="00BB0715" w:rsidP="005B510B">
      <w:bookmarkStart w:id="0" w:name="_GoBack"/>
      <w:bookmarkEnd w:id="0"/>
    </w:p>
    <w:sectPr w:rsidR="00BB0715" w:rsidRPr="00FF6D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4CBC" w14:textId="77777777" w:rsidR="00B76385" w:rsidRDefault="00B76385" w:rsidP="00706FAE">
      <w:pPr>
        <w:spacing w:after="0" w:line="240" w:lineRule="auto"/>
      </w:pPr>
      <w:r>
        <w:separator/>
      </w:r>
    </w:p>
  </w:endnote>
  <w:endnote w:type="continuationSeparator" w:id="0">
    <w:p w14:paraId="759DC523" w14:textId="77777777" w:rsidR="00B76385" w:rsidRDefault="00B76385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093B" w14:textId="77777777" w:rsidR="00B76385" w:rsidRDefault="00B76385" w:rsidP="00706FAE">
      <w:pPr>
        <w:spacing w:after="0" w:line="240" w:lineRule="auto"/>
      </w:pPr>
      <w:r>
        <w:separator/>
      </w:r>
    </w:p>
  </w:footnote>
  <w:footnote w:type="continuationSeparator" w:id="0">
    <w:p w14:paraId="53C74A96" w14:textId="77777777" w:rsidR="00B76385" w:rsidRDefault="00B76385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B76385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B76385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20AF5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101035"/>
    <w:rsid w:val="00103C83"/>
    <w:rsid w:val="0011005B"/>
    <w:rsid w:val="001302BA"/>
    <w:rsid w:val="00141292"/>
    <w:rsid w:val="00144839"/>
    <w:rsid w:val="00165EF7"/>
    <w:rsid w:val="0017296F"/>
    <w:rsid w:val="00175611"/>
    <w:rsid w:val="0017613D"/>
    <w:rsid w:val="001873FF"/>
    <w:rsid w:val="00190719"/>
    <w:rsid w:val="0019432A"/>
    <w:rsid w:val="001A7877"/>
    <w:rsid w:val="001B0C5E"/>
    <w:rsid w:val="001B2BEB"/>
    <w:rsid w:val="001C4890"/>
    <w:rsid w:val="001E6F4A"/>
    <w:rsid w:val="00204602"/>
    <w:rsid w:val="00205627"/>
    <w:rsid w:val="00211B1B"/>
    <w:rsid w:val="00215D9C"/>
    <w:rsid w:val="002178C3"/>
    <w:rsid w:val="00220137"/>
    <w:rsid w:val="002259B5"/>
    <w:rsid w:val="002329E1"/>
    <w:rsid w:val="002444D0"/>
    <w:rsid w:val="00245752"/>
    <w:rsid w:val="00246307"/>
    <w:rsid w:val="002651BD"/>
    <w:rsid w:val="002807C1"/>
    <w:rsid w:val="00296A1F"/>
    <w:rsid w:val="002A0379"/>
    <w:rsid w:val="002A06CC"/>
    <w:rsid w:val="002B6699"/>
    <w:rsid w:val="002D1D24"/>
    <w:rsid w:val="002D3F78"/>
    <w:rsid w:val="002E3587"/>
    <w:rsid w:val="002E4E59"/>
    <w:rsid w:val="002E51E1"/>
    <w:rsid w:val="002F0FE9"/>
    <w:rsid w:val="002F68EE"/>
    <w:rsid w:val="003704EE"/>
    <w:rsid w:val="0037683F"/>
    <w:rsid w:val="00385832"/>
    <w:rsid w:val="003906C4"/>
    <w:rsid w:val="003969C2"/>
    <w:rsid w:val="003B175A"/>
    <w:rsid w:val="003B2B5E"/>
    <w:rsid w:val="003B7D84"/>
    <w:rsid w:val="003C4EB7"/>
    <w:rsid w:val="003E0E9D"/>
    <w:rsid w:val="003E79B1"/>
    <w:rsid w:val="003F102C"/>
    <w:rsid w:val="0040376D"/>
    <w:rsid w:val="0042679E"/>
    <w:rsid w:val="00433CCD"/>
    <w:rsid w:val="00441248"/>
    <w:rsid w:val="0044286B"/>
    <w:rsid w:val="00457AB6"/>
    <w:rsid w:val="00460710"/>
    <w:rsid w:val="004615E1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05AC3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3BB8"/>
    <w:rsid w:val="0061410D"/>
    <w:rsid w:val="006171AF"/>
    <w:rsid w:val="00617F2C"/>
    <w:rsid w:val="00630690"/>
    <w:rsid w:val="00637D1D"/>
    <w:rsid w:val="00641933"/>
    <w:rsid w:val="00686528"/>
    <w:rsid w:val="0069259D"/>
    <w:rsid w:val="006C03D2"/>
    <w:rsid w:val="006D798D"/>
    <w:rsid w:val="00706FAE"/>
    <w:rsid w:val="007151E3"/>
    <w:rsid w:val="00735683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008"/>
    <w:rsid w:val="007F7F81"/>
    <w:rsid w:val="008001EC"/>
    <w:rsid w:val="00801820"/>
    <w:rsid w:val="008107E3"/>
    <w:rsid w:val="00810CB5"/>
    <w:rsid w:val="00826903"/>
    <w:rsid w:val="00837873"/>
    <w:rsid w:val="0085655C"/>
    <w:rsid w:val="0086539A"/>
    <w:rsid w:val="008669DA"/>
    <w:rsid w:val="0088361A"/>
    <w:rsid w:val="008C6445"/>
    <w:rsid w:val="008E15DF"/>
    <w:rsid w:val="009014D4"/>
    <w:rsid w:val="009078B3"/>
    <w:rsid w:val="00907D00"/>
    <w:rsid w:val="00911EC4"/>
    <w:rsid w:val="00912C4A"/>
    <w:rsid w:val="00920489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A5B7D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75A"/>
    <w:rsid w:val="00A808F8"/>
    <w:rsid w:val="00AA1EA2"/>
    <w:rsid w:val="00AA5D99"/>
    <w:rsid w:val="00AA5FE2"/>
    <w:rsid w:val="00AB1120"/>
    <w:rsid w:val="00AE46C7"/>
    <w:rsid w:val="00B214AE"/>
    <w:rsid w:val="00B30C22"/>
    <w:rsid w:val="00B3665E"/>
    <w:rsid w:val="00B47162"/>
    <w:rsid w:val="00B50661"/>
    <w:rsid w:val="00B66A05"/>
    <w:rsid w:val="00B703E5"/>
    <w:rsid w:val="00B7398F"/>
    <w:rsid w:val="00B76385"/>
    <w:rsid w:val="00B7730D"/>
    <w:rsid w:val="00BB0715"/>
    <w:rsid w:val="00BB5FBC"/>
    <w:rsid w:val="00BB7746"/>
    <w:rsid w:val="00BC2681"/>
    <w:rsid w:val="00BC711C"/>
    <w:rsid w:val="00BD2C3D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C731D"/>
    <w:rsid w:val="00CE04AE"/>
    <w:rsid w:val="00CE4722"/>
    <w:rsid w:val="00CE5D53"/>
    <w:rsid w:val="00CF36C8"/>
    <w:rsid w:val="00CF39D5"/>
    <w:rsid w:val="00D01F07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36713"/>
    <w:rsid w:val="00E55952"/>
    <w:rsid w:val="00E56F85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E5131"/>
    <w:rsid w:val="00EF1835"/>
    <w:rsid w:val="00F048FD"/>
    <w:rsid w:val="00F15E86"/>
    <w:rsid w:val="00F1604B"/>
    <w:rsid w:val="00F21E26"/>
    <w:rsid w:val="00F2276C"/>
    <w:rsid w:val="00F61537"/>
    <w:rsid w:val="00F662D0"/>
    <w:rsid w:val="00F92CC0"/>
    <w:rsid w:val="00FF6D6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8-number-frac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wright@duloeprimar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D73B-D4CD-450B-8C13-BEB2B522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87</cp:revision>
  <cp:lastPrinted>2018-05-10T10:19:00Z</cp:lastPrinted>
  <dcterms:created xsi:type="dcterms:W3CDTF">2021-01-19T11:23:00Z</dcterms:created>
  <dcterms:modified xsi:type="dcterms:W3CDTF">2021-03-02T06:05:00Z</dcterms:modified>
</cp:coreProperties>
</file>