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CE" w:rsidRDefault="009F3816">
      <w:r w:rsidRPr="009F3816">
        <w:drawing>
          <wp:anchor distT="0" distB="0" distL="114300" distR="114300" simplePos="0" relativeHeight="251658240" behindDoc="0" locked="0" layoutInCell="1" allowOverlap="1" wp14:anchorId="53BE5FA5">
            <wp:simplePos x="0" y="0"/>
            <wp:positionH relativeFrom="column">
              <wp:posOffset>1727200</wp:posOffset>
            </wp:positionH>
            <wp:positionV relativeFrom="paragraph">
              <wp:posOffset>-450850</wp:posOffset>
            </wp:positionV>
            <wp:extent cx="2769399" cy="2813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99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Tuesday 2</w:t>
      </w:r>
      <w:r w:rsidRPr="009F3816">
        <w:rPr>
          <w:vertAlign w:val="superscript"/>
        </w:rPr>
        <w:t>nd</w:t>
      </w:r>
      <w:r>
        <w:t xml:space="preserve"> March 2021</w:t>
      </w:r>
    </w:p>
    <w:p w:rsidR="009F3816" w:rsidRDefault="009F3816"/>
    <w:p w:rsidR="009F3816" w:rsidRDefault="009F3816"/>
    <w:p w:rsidR="009F3816" w:rsidRDefault="009F3816"/>
    <w:p w:rsidR="009F3816" w:rsidRDefault="009F3816"/>
    <w:p w:rsidR="009F3816" w:rsidRDefault="009F3816"/>
    <w:p w:rsidR="009F3816" w:rsidRDefault="009F3816"/>
    <w:p w:rsidR="009F3816" w:rsidRDefault="009F3816"/>
    <w:p w:rsidR="009F3816" w:rsidRDefault="009F3816"/>
    <w:p w:rsidR="009F3816" w:rsidRDefault="009F3816">
      <w:r>
        <w:t>I can taste:</w:t>
      </w:r>
    </w:p>
    <w:p w:rsidR="009F3816" w:rsidRDefault="00E67473">
      <w:r w:rsidRPr="00E67473">
        <w:drawing>
          <wp:anchor distT="0" distB="0" distL="114300" distR="114300" simplePos="0" relativeHeight="251659264" behindDoc="0" locked="0" layoutInCell="1" allowOverlap="1" wp14:anchorId="55E5213C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2686796" cy="175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96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816" w:rsidRPr="009F3816">
        <w:rPr>
          <w:b/>
        </w:rPr>
        <w:t>Scrumptious</w:t>
      </w:r>
      <w:r w:rsidR="009F3816">
        <w:t xml:space="preserve"> toffee apples.</w:t>
      </w:r>
    </w:p>
    <w:p w:rsidR="009F3816" w:rsidRDefault="009F3816">
      <w:r w:rsidRPr="009F3816">
        <w:rPr>
          <w:b/>
        </w:rPr>
        <w:t>Delicious</w:t>
      </w:r>
      <w:r>
        <w:t xml:space="preserve"> ice-cream</w:t>
      </w:r>
    </w:p>
    <w:p w:rsidR="009F3816" w:rsidRDefault="009F3816"/>
    <w:p w:rsidR="009F3816" w:rsidRDefault="009F3816">
      <w:r>
        <w:t>I can smell:</w:t>
      </w:r>
      <w:r w:rsidR="00E67473" w:rsidRPr="00E67473">
        <w:rPr>
          <w:noProof/>
        </w:rPr>
        <w:t xml:space="preserve"> </w:t>
      </w:r>
    </w:p>
    <w:p w:rsidR="009F3816" w:rsidRDefault="009F3816">
      <w:r>
        <w:t xml:space="preserve">The </w:t>
      </w:r>
      <w:r w:rsidRPr="009F3816">
        <w:rPr>
          <w:b/>
        </w:rPr>
        <w:t>rancid odour</w:t>
      </w:r>
      <w:r>
        <w:t xml:space="preserve"> of bat dropping.</w:t>
      </w:r>
    </w:p>
    <w:p w:rsidR="009F3816" w:rsidRDefault="009F3816">
      <w:r>
        <w:t xml:space="preserve">The </w:t>
      </w:r>
      <w:r w:rsidRPr="009F3816">
        <w:rPr>
          <w:b/>
        </w:rPr>
        <w:t>fresh aroma</w:t>
      </w:r>
      <w:r>
        <w:t xml:space="preserve"> of baked bread.</w:t>
      </w:r>
    </w:p>
    <w:p w:rsidR="009F3816" w:rsidRDefault="009F3816">
      <w:r>
        <w:t xml:space="preserve">A </w:t>
      </w:r>
      <w:r w:rsidRPr="009F3816">
        <w:rPr>
          <w:b/>
        </w:rPr>
        <w:t>pungent waft</w:t>
      </w:r>
      <w:r>
        <w:t xml:space="preserve"> of gas from a bubbling cauldron. </w:t>
      </w:r>
    </w:p>
    <w:p w:rsidR="009F3816" w:rsidRDefault="009F3816"/>
    <w:p w:rsidR="009F3816" w:rsidRDefault="009F3816">
      <w:r>
        <w:t>I can hear:</w:t>
      </w:r>
    </w:p>
    <w:p w:rsidR="009F3816" w:rsidRDefault="009F3816">
      <w:r>
        <w:t xml:space="preserve">The </w:t>
      </w:r>
      <w:r w:rsidRPr="009F3816">
        <w:rPr>
          <w:b/>
        </w:rPr>
        <w:t>grating creak</w:t>
      </w:r>
      <w:r>
        <w:t xml:space="preserve"> of the bricks as they moved in front of me.</w:t>
      </w:r>
    </w:p>
    <w:p w:rsidR="009F3816" w:rsidRDefault="009F3816">
      <w:r w:rsidRPr="009F3816">
        <w:rPr>
          <w:b/>
        </w:rPr>
        <w:t>Noisy</w:t>
      </w:r>
      <w:r>
        <w:t xml:space="preserve"> children </w:t>
      </w:r>
      <w:r w:rsidRPr="009F3816">
        <w:rPr>
          <w:b/>
        </w:rPr>
        <w:t>chattering</w:t>
      </w:r>
      <w:r>
        <w:t xml:space="preserve"> to one another as they look into shop windows with envy. </w:t>
      </w:r>
    </w:p>
    <w:p w:rsidR="009F3816" w:rsidRDefault="009F3816">
      <w:r>
        <w:t xml:space="preserve">The </w:t>
      </w:r>
      <w:r w:rsidRPr="009F3816">
        <w:rPr>
          <w:b/>
        </w:rPr>
        <w:t>shrill call</w:t>
      </w:r>
      <w:r>
        <w:t xml:space="preserve"> of a majestic owl surveying the ally </w:t>
      </w:r>
    </w:p>
    <w:p w:rsidR="009F3816" w:rsidRDefault="00E67473">
      <w:r w:rsidRPr="00E67473">
        <w:drawing>
          <wp:anchor distT="0" distB="0" distL="114300" distR="114300" simplePos="0" relativeHeight="251660288" behindDoc="0" locked="0" layoutInCell="1" allowOverlap="1" wp14:anchorId="0A11277E">
            <wp:simplePos x="0" y="0"/>
            <wp:positionH relativeFrom="column">
              <wp:posOffset>3575050</wp:posOffset>
            </wp:positionH>
            <wp:positionV relativeFrom="paragraph">
              <wp:posOffset>85090</wp:posOffset>
            </wp:positionV>
            <wp:extent cx="1847850" cy="184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816" w:rsidRDefault="009F3816">
      <w:r>
        <w:t>I can feel:</w:t>
      </w:r>
    </w:p>
    <w:p w:rsidR="009F3816" w:rsidRDefault="009F3816">
      <w:r>
        <w:t xml:space="preserve">The </w:t>
      </w:r>
      <w:r w:rsidRPr="002A7BC9">
        <w:rPr>
          <w:b/>
        </w:rPr>
        <w:t xml:space="preserve">abrasive </w:t>
      </w:r>
      <w:r>
        <w:t>fabric of Hagrid’s coat.</w:t>
      </w:r>
    </w:p>
    <w:p w:rsidR="002A7BC9" w:rsidRDefault="002A7BC9">
      <w:r>
        <w:t xml:space="preserve">The </w:t>
      </w:r>
      <w:r w:rsidRPr="002A7BC9">
        <w:rPr>
          <w:b/>
        </w:rPr>
        <w:t>silky, smooth</w:t>
      </w:r>
      <w:r>
        <w:t xml:space="preserve"> skin of a frog. </w:t>
      </w:r>
    </w:p>
    <w:p w:rsidR="002A7BC9" w:rsidRDefault="002A7BC9">
      <w:r>
        <w:t xml:space="preserve">The warm air and steam </w:t>
      </w:r>
      <w:proofErr w:type="gramStart"/>
      <w:r>
        <w:t>rises</w:t>
      </w:r>
      <w:proofErr w:type="gramEnd"/>
      <w:r>
        <w:t xml:space="preserve"> around me. </w:t>
      </w:r>
    </w:p>
    <w:p w:rsidR="002A7BC9" w:rsidRDefault="002A7BC9"/>
    <w:p w:rsidR="002A7BC9" w:rsidRDefault="002A7BC9">
      <w:r>
        <w:t xml:space="preserve">I can see: </w:t>
      </w:r>
    </w:p>
    <w:p w:rsidR="002A7BC9" w:rsidRDefault="002A7BC9">
      <w:r>
        <w:t>Higgledy-piggledy building crowding over me.</w:t>
      </w:r>
    </w:p>
    <w:p w:rsidR="002A7BC9" w:rsidRDefault="002A7BC9">
      <w:r>
        <w:t xml:space="preserve">Cobbled streets full of people in old-fashioned clothes. </w:t>
      </w:r>
    </w:p>
    <w:p w:rsidR="002A7BC9" w:rsidRDefault="002A7BC9">
      <w:r>
        <w:lastRenderedPageBreak/>
        <w:t xml:space="preserve">Shops selling all sort of strange and magical items.  </w:t>
      </w:r>
    </w:p>
    <w:p w:rsidR="00E67473" w:rsidRDefault="00E67473">
      <w:r>
        <w:t xml:space="preserve">Dark, shadowy shops, selling secret potions. </w:t>
      </w:r>
    </w:p>
    <w:p w:rsidR="00B31A53" w:rsidRDefault="00B31A53"/>
    <w:p w:rsidR="00B31A53" w:rsidRDefault="00BB7D3B">
      <w:r>
        <w:t>Learning objective: to write a range of sentence structures.</w:t>
      </w:r>
    </w:p>
    <w:p w:rsidR="00BB7D3B" w:rsidRDefault="00BB7D3B"/>
    <w:p w:rsidR="00BB7D3B" w:rsidRDefault="00BB7D3B">
      <w:r w:rsidRPr="00BB7D3B">
        <w:drawing>
          <wp:inline distT="0" distB="0" distL="0" distR="0" wp14:anchorId="7F7246A5" wp14:editId="2E1F83C1">
            <wp:extent cx="4171950" cy="266697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816" cy="267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3B" w:rsidRDefault="00BB7D3B"/>
    <w:p w:rsidR="00BB7D3B" w:rsidRDefault="00BB7D3B">
      <w:r>
        <w:t xml:space="preserve">WAGOLL: </w:t>
      </w:r>
    </w:p>
    <w:p w:rsidR="00BB7D3B" w:rsidRDefault="00BB7D3B">
      <w:r>
        <w:t xml:space="preserve">I could see a </w:t>
      </w:r>
      <w:r w:rsidRPr="00BB7D3B">
        <w:rPr>
          <w:color w:val="FF0000"/>
        </w:rPr>
        <w:t>majestic</w:t>
      </w:r>
      <w:r>
        <w:t xml:space="preserve">, </w:t>
      </w:r>
      <w:r w:rsidRPr="00BB7D3B">
        <w:rPr>
          <w:color w:val="FF0000"/>
        </w:rPr>
        <w:t>regal</w:t>
      </w:r>
      <w:r>
        <w:t xml:space="preserve"> owl with </w:t>
      </w:r>
      <w:r w:rsidRPr="00BB7D3B">
        <w:rPr>
          <w:color w:val="FF0000"/>
        </w:rPr>
        <w:t>soft</w:t>
      </w:r>
      <w:r>
        <w:t xml:space="preserve">, </w:t>
      </w:r>
      <w:r w:rsidRPr="00BB7D3B">
        <w:rPr>
          <w:color w:val="FF0000"/>
        </w:rPr>
        <w:t>speckled</w:t>
      </w:r>
      <w:r>
        <w:t xml:space="preserve"> feathers.</w:t>
      </w:r>
    </w:p>
    <w:p w:rsidR="002A7BC9" w:rsidRDefault="002A7BC9"/>
    <w:p w:rsidR="00BB7D3B" w:rsidRDefault="000E5FB7">
      <w:r>
        <w:rPr>
          <w:noProof/>
        </w:rPr>
        <w:drawing>
          <wp:inline distT="0" distB="0" distL="0" distR="0" wp14:anchorId="0B04BF80">
            <wp:extent cx="3417849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62" cy="228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FB7" w:rsidRDefault="000E5FB7"/>
    <w:p w:rsidR="000E5FB7" w:rsidRDefault="000E5FB7">
      <w:r>
        <w:t>WAGOLL:</w:t>
      </w:r>
    </w:p>
    <w:p w:rsidR="000E5FB7" w:rsidRDefault="000E5FB7">
      <w:r>
        <w:t xml:space="preserve">There was a shop selling cauldrons: pungent, putrid smells rose from the bubbling potions. </w:t>
      </w:r>
    </w:p>
    <w:p w:rsidR="00827DD8" w:rsidRDefault="00827DD8"/>
    <w:p w:rsidR="00827DD8" w:rsidRDefault="00827DD8">
      <w:r w:rsidRPr="00827DD8">
        <w:lastRenderedPageBreak/>
        <w:drawing>
          <wp:inline distT="0" distB="0" distL="0" distR="0" wp14:anchorId="0B38C786" wp14:editId="30071B5D">
            <wp:extent cx="4284091" cy="24320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711" cy="24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D8" w:rsidRDefault="00827DD8"/>
    <w:p w:rsidR="00827DD8" w:rsidRDefault="00827DD8">
      <w:r>
        <w:t>WAGOLL:</w:t>
      </w:r>
    </w:p>
    <w:p w:rsidR="00827DD8" w:rsidRDefault="00827DD8">
      <w:r>
        <w:t>The children</w:t>
      </w:r>
      <w:r w:rsidRPr="00827DD8">
        <w:rPr>
          <w:color w:val="0070C0"/>
        </w:rPr>
        <w:t xml:space="preserve">, </w:t>
      </w:r>
      <w:r w:rsidRPr="00827DD8">
        <w:rPr>
          <w:color w:val="FF0000"/>
        </w:rPr>
        <w:t xml:space="preserve">who </w:t>
      </w:r>
      <w:r>
        <w:t>chattered noisily to one another</w:t>
      </w:r>
      <w:r w:rsidRPr="00827DD8">
        <w:rPr>
          <w:color w:val="0070C0"/>
        </w:rPr>
        <w:t>,</w:t>
      </w:r>
      <w:r>
        <w:t xml:space="preserve"> pressed their noses up against the glass window to stare at the Nimbus 200. </w:t>
      </w:r>
    </w:p>
    <w:p w:rsidR="002A7BC9" w:rsidRDefault="002A7BC9">
      <w:bookmarkStart w:id="0" w:name="_GoBack"/>
      <w:bookmarkEnd w:id="0"/>
    </w:p>
    <w:sectPr w:rsidR="002A7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16"/>
    <w:rsid w:val="000E5FB7"/>
    <w:rsid w:val="002A7BC9"/>
    <w:rsid w:val="005829CC"/>
    <w:rsid w:val="00827DD8"/>
    <w:rsid w:val="009F3816"/>
    <w:rsid w:val="00B31A53"/>
    <w:rsid w:val="00BB7D3B"/>
    <w:rsid w:val="00E67473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725A"/>
  <w15:chartTrackingRefBased/>
  <w15:docId w15:val="{1D1B4D02-83C8-4C10-BAE1-FD25C76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Hannah</dc:creator>
  <cp:keywords/>
  <dc:description/>
  <cp:lastModifiedBy>D Hannah</cp:lastModifiedBy>
  <cp:revision>5</cp:revision>
  <dcterms:created xsi:type="dcterms:W3CDTF">2021-03-02T06:31:00Z</dcterms:created>
  <dcterms:modified xsi:type="dcterms:W3CDTF">2021-03-02T07:00:00Z</dcterms:modified>
</cp:coreProperties>
</file>